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246D77BC"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C96864">
        <w:rPr>
          <w:rFonts w:cs="Arial"/>
          <w:bCs/>
          <w:color w:val="000000" w:themeColor="text1"/>
          <w:sz w:val="26"/>
          <w:szCs w:val="26"/>
        </w:rPr>
        <w:t xml:space="preserve">Team Lead, </w:t>
      </w:r>
      <w:r w:rsidR="0040558F">
        <w:rPr>
          <w:rFonts w:cs="Arial"/>
          <w:bCs/>
          <w:color w:val="000000" w:themeColor="text1"/>
          <w:sz w:val="26"/>
          <w:szCs w:val="26"/>
        </w:rPr>
        <w:t>Coordinator, Articulation</w:t>
      </w:r>
      <w:r w:rsidR="004D4815">
        <w:rPr>
          <w:rFonts w:cs="Arial"/>
          <w:bCs/>
          <w:color w:val="000000" w:themeColor="text1"/>
          <w:sz w:val="26"/>
          <w:szCs w:val="26"/>
        </w:rPr>
        <w:t xml:space="preserve"> &amp;</w:t>
      </w:r>
      <w:r w:rsidR="0040558F">
        <w:rPr>
          <w:rFonts w:cs="Arial"/>
          <w:bCs/>
          <w:color w:val="000000" w:themeColor="text1"/>
          <w:sz w:val="26"/>
          <w:szCs w:val="26"/>
        </w:rPr>
        <w:t xml:space="preserve"> Transfer Pathways</w:t>
      </w:r>
    </w:p>
    <w:p w14:paraId="54B0CDFE" w14:textId="5B097B7A"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9D0952">
        <w:rPr>
          <w:rFonts w:cs="Arial"/>
          <w:bCs/>
          <w:color w:val="000000" w:themeColor="text1"/>
          <w:sz w:val="26"/>
          <w:szCs w:val="26"/>
        </w:rPr>
        <w:t>A-428</w:t>
      </w:r>
      <w:r w:rsidR="00190B43">
        <w:rPr>
          <w:rFonts w:cs="Arial"/>
          <w:bCs/>
          <w:color w:val="000000" w:themeColor="text1"/>
          <w:sz w:val="26"/>
          <w:szCs w:val="26"/>
        </w:rPr>
        <w:t xml:space="preserve"> | VIP: </w:t>
      </w:r>
      <w:r w:rsidR="009D0952">
        <w:rPr>
          <w:rFonts w:cs="Arial"/>
          <w:bCs/>
          <w:color w:val="000000" w:themeColor="text1"/>
          <w:sz w:val="26"/>
          <w:szCs w:val="26"/>
        </w:rPr>
        <w:t>1694</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7C4170B3" w:rsidR="00A133B8" w:rsidRPr="004D4815" w:rsidRDefault="00A133B8" w:rsidP="004D4815">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9D0952">
        <w:rPr>
          <w:rStyle w:val="Heading2Char"/>
          <w:color w:val="000000" w:themeColor="text1"/>
          <w:sz w:val="26"/>
          <w:szCs w:val="26"/>
        </w:rPr>
        <w:t xml:space="preserve"> 9</w:t>
      </w:r>
      <w:r w:rsidR="006F3014">
        <w:rPr>
          <w:rStyle w:val="Heading2Char"/>
          <w:b/>
          <w:bCs w:val="0"/>
          <w:color w:val="000000" w:themeColor="text1"/>
          <w:sz w:val="26"/>
          <w:szCs w:val="26"/>
        </w:rPr>
        <w:tab/>
      </w:r>
      <w:r w:rsidR="006F3014">
        <w:rPr>
          <w:rFonts w:asciiTheme="minorHAnsi" w:hAnsiTheme="minorHAnsi" w:cstheme="minorHAnsi"/>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041310B0"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40558F">
        <w:rPr>
          <w:rFonts w:cs="Arial"/>
          <w:bCs/>
          <w:color w:val="000000" w:themeColor="text1"/>
          <w:sz w:val="26"/>
          <w:szCs w:val="26"/>
        </w:rPr>
        <w:t>Trent University Durham</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4E5BDC4A" w:rsidR="008F7F83" w:rsidRPr="00C96864" w:rsidRDefault="00A133B8" w:rsidP="00FF6B5F">
      <w:pPr>
        <w:tabs>
          <w:tab w:val="left" w:pos="1980"/>
        </w:tabs>
        <w:ind w:left="2880" w:hanging="2880"/>
        <w:rPr>
          <w:rStyle w:val="Heading2Char"/>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C96864">
        <w:rPr>
          <w:rStyle w:val="Heading2Char"/>
          <w:color w:val="000000" w:themeColor="text1"/>
          <w:sz w:val="26"/>
          <w:szCs w:val="26"/>
        </w:rPr>
        <w:t xml:space="preserve">Dean </w:t>
      </w:r>
      <w:r w:rsidR="004D4815">
        <w:rPr>
          <w:rStyle w:val="Heading2Char"/>
          <w:color w:val="000000" w:themeColor="text1"/>
          <w:sz w:val="26"/>
          <w:szCs w:val="26"/>
        </w:rPr>
        <w:t>&amp;</w:t>
      </w:r>
      <w:r w:rsidR="00C96864">
        <w:rPr>
          <w:rStyle w:val="Heading2Char"/>
          <w:color w:val="000000" w:themeColor="text1"/>
          <w:sz w:val="26"/>
          <w:szCs w:val="26"/>
        </w:rPr>
        <w:t xml:space="preserve"> Head, Trent University Durham</w:t>
      </w:r>
    </w:p>
    <w:p w14:paraId="6321F5BD" w14:textId="1CBC3CC0"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9D0952">
        <w:rPr>
          <w:rFonts w:cs="Arial"/>
          <w:sz w:val="26"/>
          <w:szCs w:val="26"/>
        </w:rPr>
        <w:t>October 5</w:t>
      </w:r>
      <w:r w:rsidR="0040558F">
        <w:rPr>
          <w:rFonts w:cs="Arial"/>
          <w:sz w:val="26"/>
          <w:szCs w:val="26"/>
        </w:rPr>
        <w:t>, 2021</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2EFE59A3" w14:textId="388119FF" w:rsidR="0040558F" w:rsidRPr="00C96864" w:rsidRDefault="0040558F" w:rsidP="0040558F">
      <w:pPr>
        <w:tabs>
          <w:tab w:val="left" w:pos="1110"/>
        </w:tabs>
        <w:outlineLvl w:val="0"/>
        <w:rPr>
          <w:rFonts w:cs="Arial"/>
          <w:color w:val="000000"/>
          <w:szCs w:val="24"/>
        </w:rPr>
      </w:pPr>
      <w:r w:rsidRPr="00C96864">
        <w:rPr>
          <w:rFonts w:cs="Arial"/>
          <w:color w:val="000000"/>
          <w:szCs w:val="24"/>
        </w:rPr>
        <w:t xml:space="preserve">Reporting directly to the </w:t>
      </w:r>
      <w:r w:rsidR="00C96864">
        <w:rPr>
          <w:rFonts w:cs="Arial"/>
          <w:color w:val="000000"/>
          <w:szCs w:val="24"/>
        </w:rPr>
        <w:t xml:space="preserve">Dean </w:t>
      </w:r>
      <w:r w:rsidR="004D4815">
        <w:rPr>
          <w:rFonts w:cs="Arial"/>
          <w:color w:val="000000"/>
          <w:szCs w:val="24"/>
        </w:rPr>
        <w:t>&amp;</w:t>
      </w:r>
      <w:r w:rsidR="00C96864">
        <w:rPr>
          <w:rFonts w:cs="Arial"/>
          <w:color w:val="000000"/>
          <w:szCs w:val="24"/>
        </w:rPr>
        <w:t xml:space="preserve"> Head, Trent University Durham,</w:t>
      </w:r>
      <w:r w:rsidRPr="00C96864">
        <w:rPr>
          <w:rFonts w:cs="Arial"/>
          <w:color w:val="000000"/>
          <w:szCs w:val="24"/>
        </w:rPr>
        <w:t xml:space="preserve"> </w:t>
      </w:r>
      <w:r w:rsidR="00C96864">
        <w:rPr>
          <w:rFonts w:cs="Arial"/>
          <w:color w:val="000000"/>
          <w:szCs w:val="24"/>
        </w:rPr>
        <w:t>in consultation with</w:t>
      </w:r>
      <w:r w:rsidRPr="00C96864">
        <w:rPr>
          <w:rFonts w:cs="Arial"/>
          <w:color w:val="000000"/>
          <w:szCs w:val="24"/>
        </w:rPr>
        <w:t xml:space="preserve"> the </w:t>
      </w:r>
      <w:r w:rsidR="00C96864">
        <w:rPr>
          <w:rFonts w:cs="Arial"/>
          <w:color w:val="000000"/>
          <w:szCs w:val="24"/>
        </w:rPr>
        <w:t xml:space="preserve">Office of the Provost </w:t>
      </w:r>
      <w:r w:rsidR="004D4815">
        <w:rPr>
          <w:rFonts w:cs="Arial"/>
          <w:color w:val="000000"/>
          <w:szCs w:val="24"/>
        </w:rPr>
        <w:t>&amp;</w:t>
      </w:r>
      <w:r w:rsidR="00C96864">
        <w:rPr>
          <w:rFonts w:cs="Arial"/>
          <w:color w:val="000000"/>
          <w:szCs w:val="24"/>
        </w:rPr>
        <w:t xml:space="preserve"> Vice-President</w:t>
      </w:r>
      <w:r w:rsidR="004D4815">
        <w:rPr>
          <w:rFonts w:cs="Arial"/>
          <w:color w:val="000000"/>
          <w:szCs w:val="24"/>
        </w:rPr>
        <w:t>,</w:t>
      </w:r>
      <w:r w:rsidR="00C96864">
        <w:rPr>
          <w:rFonts w:cs="Arial"/>
          <w:color w:val="000000"/>
          <w:szCs w:val="24"/>
        </w:rPr>
        <w:t xml:space="preserve"> Academic</w:t>
      </w:r>
      <w:r w:rsidRPr="00C96864">
        <w:rPr>
          <w:rFonts w:cs="Arial"/>
          <w:color w:val="000000"/>
          <w:szCs w:val="24"/>
        </w:rPr>
        <w:t xml:space="preserve">, the </w:t>
      </w:r>
      <w:r w:rsidR="00C96864">
        <w:rPr>
          <w:rFonts w:cs="Arial"/>
          <w:color w:val="000000"/>
          <w:szCs w:val="24"/>
        </w:rPr>
        <w:t xml:space="preserve">Team Lead, </w:t>
      </w:r>
      <w:r w:rsidRPr="00C96864">
        <w:rPr>
          <w:rFonts w:cs="Arial"/>
          <w:color w:val="000000"/>
          <w:szCs w:val="24"/>
        </w:rPr>
        <w:t xml:space="preserve">Coordinator Articulation </w:t>
      </w:r>
      <w:r w:rsidR="004D4815">
        <w:rPr>
          <w:rFonts w:cs="Arial"/>
          <w:color w:val="000000"/>
          <w:szCs w:val="24"/>
        </w:rPr>
        <w:t>&amp;</w:t>
      </w:r>
      <w:r w:rsidRPr="00C96864">
        <w:rPr>
          <w:rFonts w:cs="Arial"/>
          <w:color w:val="000000"/>
          <w:szCs w:val="24"/>
        </w:rPr>
        <w:t xml:space="preserve"> Transfer Pathways provides support and coordination for all aspects of articulation and credit transfer pathway development, implementation and administration with a particular emphasis on enhancing articulation agreements with colleges in particular Fleming College, Durham College and Centennial College</w:t>
      </w:r>
      <w:r w:rsidR="00C96864">
        <w:rPr>
          <w:rFonts w:cs="Arial"/>
          <w:color w:val="000000"/>
          <w:szCs w:val="24"/>
        </w:rPr>
        <w:t>, and with international academic partners</w:t>
      </w:r>
      <w:r w:rsidRPr="00C96864">
        <w:rPr>
          <w:rFonts w:cs="Arial"/>
          <w:color w:val="000000"/>
          <w:szCs w:val="24"/>
        </w:rPr>
        <w:t>.</w:t>
      </w:r>
      <w:r w:rsidR="00B878D1">
        <w:rPr>
          <w:rFonts w:cs="Arial"/>
          <w:color w:val="000000"/>
          <w:szCs w:val="24"/>
        </w:rPr>
        <w:t xml:space="preserve"> </w:t>
      </w:r>
      <w:r w:rsidR="00E57153">
        <w:rPr>
          <w:rFonts w:cs="Arial"/>
          <w:color w:val="000000"/>
          <w:szCs w:val="24"/>
        </w:rPr>
        <w:t>Coordinates</w:t>
      </w:r>
      <w:r w:rsidR="00B878D1">
        <w:rPr>
          <w:rFonts w:cs="Arial"/>
          <w:color w:val="000000"/>
          <w:szCs w:val="24"/>
        </w:rPr>
        <w:t xml:space="preserve"> other projects and initiatives relevant to articulat</w:t>
      </w:r>
      <w:r w:rsidR="00F13A95">
        <w:rPr>
          <w:rFonts w:cs="Arial"/>
          <w:color w:val="000000"/>
          <w:szCs w:val="24"/>
        </w:rPr>
        <w:t>ion and credit transfer pathways</w:t>
      </w:r>
      <w:r w:rsidR="00B878D1">
        <w:rPr>
          <w:rFonts w:cs="Arial"/>
          <w:color w:val="000000"/>
          <w:szCs w:val="24"/>
        </w:rPr>
        <w:t>.</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6D60904D" w:rsidR="00644EFB" w:rsidRPr="00644EFB" w:rsidRDefault="00F13A95" w:rsidP="00644EFB">
      <w:pPr>
        <w:pStyle w:val="Heading5"/>
      </w:pPr>
      <w:r>
        <w:t>Pathway</w:t>
      </w:r>
      <w:r w:rsidR="0040558F">
        <w:t xml:space="preserve"> Development </w:t>
      </w:r>
      <w:r w:rsidR="004D4815">
        <w:t xml:space="preserve">&amp; </w:t>
      </w:r>
      <w:r>
        <w:t>Maintenance</w:t>
      </w:r>
    </w:p>
    <w:p w14:paraId="7AFC1C9C" w14:textId="5FA3AC39" w:rsidR="0040558F" w:rsidRDefault="0040558F" w:rsidP="0040558F">
      <w:pPr>
        <w:pStyle w:val="ListParagraph"/>
        <w:numPr>
          <w:ilvl w:val="0"/>
          <w:numId w:val="28"/>
        </w:numPr>
        <w:spacing w:after="0" w:line="240" w:lineRule="auto"/>
        <w:outlineLvl w:val="0"/>
        <w:rPr>
          <w:rFonts w:cs="Arial"/>
          <w:color w:val="000000"/>
          <w:szCs w:val="24"/>
        </w:rPr>
      </w:pPr>
      <w:r w:rsidRPr="0040558F">
        <w:rPr>
          <w:rFonts w:cs="Arial"/>
          <w:color w:val="000000"/>
          <w:szCs w:val="24"/>
        </w:rPr>
        <w:t>Develops new articulation, pathway, and joint program initiatives with community colleges</w:t>
      </w:r>
      <w:r w:rsidR="00C96864">
        <w:rPr>
          <w:rFonts w:cs="Arial"/>
          <w:color w:val="000000"/>
          <w:szCs w:val="24"/>
        </w:rPr>
        <w:t xml:space="preserve"> and international partners</w:t>
      </w:r>
      <w:r w:rsidRPr="0040558F">
        <w:rPr>
          <w:rFonts w:cs="Arial"/>
          <w:color w:val="000000"/>
          <w:szCs w:val="24"/>
        </w:rPr>
        <w:t xml:space="preserve">. Conducts research of articulation programs in place at other </w:t>
      </w:r>
      <w:r w:rsidR="005340F2">
        <w:rPr>
          <w:rFonts w:cs="Arial"/>
          <w:color w:val="000000"/>
          <w:szCs w:val="24"/>
        </w:rPr>
        <w:t>institution</w:t>
      </w:r>
      <w:r w:rsidR="00B878D1">
        <w:rPr>
          <w:rFonts w:cs="Arial"/>
          <w:color w:val="000000"/>
          <w:szCs w:val="24"/>
        </w:rPr>
        <w:t>s</w:t>
      </w:r>
      <w:r w:rsidR="005340F2">
        <w:rPr>
          <w:rFonts w:cs="Arial"/>
          <w:color w:val="000000"/>
          <w:szCs w:val="24"/>
        </w:rPr>
        <w:t xml:space="preserve"> and </w:t>
      </w:r>
      <w:r w:rsidR="00B878D1">
        <w:rPr>
          <w:rFonts w:cs="Arial"/>
          <w:color w:val="000000"/>
          <w:szCs w:val="24"/>
        </w:rPr>
        <w:t xml:space="preserve">analyzes </w:t>
      </w:r>
      <w:r w:rsidR="005340F2">
        <w:rPr>
          <w:rFonts w:cs="Arial"/>
          <w:color w:val="000000"/>
          <w:szCs w:val="24"/>
        </w:rPr>
        <w:t>sector trends</w:t>
      </w:r>
      <w:r w:rsidRPr="0040558F">
        <w:rPr>
          <w:rFonts w:cs="Arial"/>
          <w:color w:val="000000"/>
          <w:szCs w:val="24"/>
        </w:rPr>
        <w:t xml:space="preserve">.  Receives </w:t>
      </w:r>
      <w:r w:rsidR="005340F2">
        <w:rPr>
          <w:rFonts w:cs="Arial"/>
          <w:color w:val="000000"/>
          <w:szCs w:val="24"/>
        </w:rPr>
        <w:t>partner</w:t>
      </w:r>
      <w:r w:rsidR="005340F2" w:rsidRPr="0040558F">
        <w:rPr>
          <w:rFonts w:cs="Arial"/>
          <w:color w:val="000000"/>
          <w:szCs w:val="24"/>
        </w:rPr>
        <w:t xml:space="preserve"> </w:t>
      </w:r>
      <w:r w:rsidRPr="0040558F">
        <w:rPr>
          <w:rFonts w:cs="Arial"/>
          <w:color w:val="000000"/>
          <w:szCs w:val="24"/>
        </w:rPr>
        <w:t xml:space="preserve">curriculum and course outlines and distributes to appropriate departments for review and evaluation.  Summarizes results of assessments and transfer credit assignments.  </w:t>
      </w:r>
      <w:r w:rsidR="002A22A0">
        <w:rPr>
          <w:rFonts w:cs="Arial"/>
          <w:color w:val="000000"/>
          <w:szCs w:val="24"/>
        </w:rPr>
        <w:t xml:space="preserve">Maps transfer credit assignments with program requirements to determine feasibility </w:t>
      </w:r>
      <w:r w:rsidR="00E57153">
        <w:rPr>
          <w:rFonts w:cs="Arial"/>
          <w:color w:val="000000"/>
          <w:szCs w:val="24"/>
        </w:rPr>
        <w:t xml:space="preserve">and quality </w:t>
      </w:r>
      <w:r w:rsidR="002A22A0">
        <w:rPr>
          <w:rFonts w:cs="Arial"/>
          <w:color w:val="000000"/>
          <w:szCs w:val="24"/>
        </w:rPr>
        <w:t xml:space="preserve">of agreement and strategizes accordingly. </w:t>
      </w:r>
      <w:r w:rsidRPr="0040558F">
        <w:rPr>
          <w:rFonts w:cs="Arial"/>
          <w:color w:val="000000"/>
          <w:szCs w:val="24"/>
        </w:rPr>
        <w:t xml:space="preserve">Prepares draft agreements for review and discussion with the </w:t>
      </w:r>
      <w:r w:rsidR="00C96864">
        <w:rPr>
          <w:rFonts w:cs="Arial"/>
          <w:color w:val="000000"/>
          <w:szCs w:val="24"/>
        </w:rPr>
        <w:t>Dean and Head, Trent University Durham</w:t>
      </w:r>
      <w:r w:rsidRPr="0040558F">
        <w:rPr>
          <w:rFonts w:cs="Arial"/>
          <w:color w:val="000000"/>
          <w:szCs w:val="24"/>
        </w:rPr>
        <w:t xml:space="preserve">. Coordinates agreement approvals and signing processes.  Liaises with Trent faculty and staff and community college </w:t>
      </w:r>
      <w:r w:rsidR="002A22A0">
        <w:rPr>
          <w:rFonts w:cs="Arial"/>
          <w:color w:val="000000"/>
          <w:szCs w:val="24"/>
        </w:rPr>
        <w:t xml:space="preserve">and international </w:t>
      </w:r>
      <w:r w:rsidRPr="0040558F">
        <w:rPr>
          <w:rFonts w:cs="Arial"/>
          <w:color w:val="000000"/>
          <w:szCs w:val="24"/>
        </w:rPr>
        <w:t xml:space="preserve">partners as required.  </w:t>
      </w:r>
    </w:p>
    <w:p w14:paraId="43CBC6C6" w14:textId="33655203" w:rsidR="00F13A95" w:rsidRPr="0040558F" w:rsidRDefault="00F13A95" w:rsidP="0040558F">
      <w:pPr>
        <w:pStyle w:val="ListParagraph"/>
        <w:numPr>
          <w:ilvl w:val="0"/>
          <w:numId w:val="28"/>
        </w:numPr>
        <w:spacing w:after="0" w:line="240" w:lineRule="auto"/>
        <w:outlineLvl w:val="0"/>
        <w:rPr>
          <w:rFonts w:cs="Arial"/>
          <w:color w:val="000000"/>
          <w:szCs w:val="24"/>
        </w:rPr>
      </w:pPr>
      <w:r>
        <w:rPr>
          <w:rFonts w:cs="Arial"/>
          <w:color w:val="000000"/>
          <w:szCs w:val="24"/>
        </w:rPr>
        <w:t xml:space="preserve">Overcomes barriers to pathway development by identifying solutions and consulting </w:t>
      </w:r>
      <w:r w:rsidR="00E57153">
        <w:rPr>
          <w:rFonts w:cs="Arial"/>
          <w:color w:val="000000"/>
          <w:szCs w:val="24"/>
        </w:rPr>
        <w:t>Dean and Head, Trent University Durham and other leadership</w:t>
      </w:r>
      <w:r>
        <w:rPr>
          <w:rFonts w:cs="Arial"/>
          <w:color w:val="000000"/>
          <w:szCs w:val="24"/>
        </w:rPr>
        <w:t>, as required.</w:t>
      </w:r>
    </w:p>
    <w:p w14:paraId="231A975B" w14:textId="33E7BE34" w:rsidR="00DD61CF" w:rsidRDefault="00C96864" w:rsidP="00AE314D">
      <w:pPr>
        <w:pStyle w:val="ListParagraph"/>
        <w:numPr>
          <w:ilvl w:val="0"/>
          <w:numId w:val="28"/>
        </w:numPr>
        <w:rPr>
          <w:rFonts w:cs="Arial"/>
        </w:rPr>
      </w:pPr>
      <w:r>
        <w:rPr>
          <w:rFonts w:cs="Arial"/>
        </w:rPr>
        <w:lastRenderedPageBreak/>
        <w:t xml:space="preserve">Oversees the maintenance of </w:t>
      </w:r>
      <w:r w:rsidR="0040558F">
        <w:rPr>
          <w:rFonts w:cs="Arial"/>
        </w:rPr>
        <w:t>Trent’s inventory of articulation and joint-program agreements</w:t>
      </w:r>
      <w:r>
        <w:rPr>
          <w:rFonts w:cs="Arial"/>
        </w:rPr>
        <w:t xml:space="preserve"> and tracking of </w:t>
      </w:r>
      <w:r w:rsidR="0040558F">
        <w:rPr>
          <w:rFonts w:cs="Arial"/>
        </w:rPr>
        <w:t>agreement development</w:t>
      </w:r>
      <w:r w:rsidR="00B878D1">
        <w:rPr>
          <w:rFonts w:cs="Arial"/>
        </w:rPr>
        <w:t>,</w:t>
      </w:r>
      <w:r w:rsidR="0040558F">
        <w:rPr>
          <w:rFonts w:cs="Arial"/>
        </w:rPr>
        <w:t xml:space="preserve"> review, </w:t>
      </w:r>
      <w:r w:rsidR="00401D0D">
        <w:rPr>
          <w:rFonts w:cs="Arial"/>
        </w:rPr>
        <w:t>and expiry schedule. Communicate</w:t>
      </w:r>
      <w:r w:rsidR="00E57153">
        <w:rPr>
          <w:rFonts w:cs="Arial"/>
        </w:rPr>
        <w:t>s</w:t>
      </w:r>
      <w:r w:rsidR="0040558F">
        <w:rPr>
          <w:rFonts w:cs="Arial"/>
        </w:rPr>
        <w:t xml:space="preserve"> the need for review and revision process with the </w:t>
      </w:r>
      <w:r w:rsidR="00D27B10">
        <w:rPr>
          <w:rFonts w:cs="Arial"/>
        </w:rPr>
        <w:t>Dean and Head, Trent University Durham</w:t>
      </w:r>
      <w:r w:rsidR="0040558F">
        <w:rPr>
          <w:rFonts w:cs="Arial"/>
        </w:rPr>
        <w:t>, academic departments</w:t>
      </w:r>
      <w:r w:rsidR="00D27B10">
        <w:rPr>
          <w:rFonts w:cs="Arial"/>
        </w:rPr>
        <w:t>, Trent international,</w:t>
      </w:r>
      <w:r w:rsidR="0040558F">
        <w:rPr>
          <w:rFonts w:cs="Arial"/>
        </w:rPr>
        <w:t xml:space="preserve"> and community college</w:t>
      </w:r>
      <w:r w:rsidR="00D27B10">
        <w:rPr>
          <w:rFonts w:cs="Arial"/>
        </w:rPr>
        <w:t xml:space="preserve"> and international </w:t>
      </w:r>
      <w:r w:rsidR="0040558F">
        <w:rPr>
          <w:rFonts w:cs="Arial"/>
        </w:rPr>
        <w:t>partners</w:t>
      </w:r>
      <w:r w:rsidR="00401D0D">
        <w:rPr>
          <w:rFonts w:cs="Arial"/>
        </w:rPr>
        <w:t>.</w:t>
      </w:r>
      <w:r w:rsidR="0040558F">
        <w:rPr>
          <w:rFonts w:cs="Arial"/>
        </w:rPr>
        <w:t xml:space="preserve"> </w:t>
      </w:r>
      <w:r w:rsidR="00401D0D">
        <w:rPr>
          <w:rFonts w:cs="Arial"/>
        </w:rPr>
        <w:t xml:space="preserve">Initiate processes as directed, </w:t>
      </w:r>
      <w:r w:rsidR="0040558F">
        <w:rPr>
          <w:rFonts w:cs="Arial"/>
        </w:rPr>
        <w:t xml:space="preserve">ensuring internal and external requirements are adhered to. </w:t>
      </w:r>
    </w:p>
    <w:p w14:paraId="600ED3F1" w14:textId="5DFC7CC0" w:rsidR="002A22A0" w:rsidRPr="0040558F" w:rsidRDefault="002A22A0" w:rsidP="00AE314D">
      <w:pPr>
        <w:pStyle w:val="ListParagraph"/>
        <w:numPr>
          <w:ilvl w:val="0"/>
          <w:numId w:val="28"/>
        </w:numPr>
        <w:rPr>
          <w:rFonts w:cs="Arial"/>
        </w:rPr>
      </w:pPr>
      <w:r>
        <w:rPr>
          <w:rFonts w:cs="Arial"/>
        </w:rPr>
        <w:t>Oversees monitoring of internal and external curriculum changes. Facilitates assessments and updates, as required, ensuring that changes do not negatively impact partnership. Renegotiate</w:t>
      </w:r>
      <w:r w:rsidR="00E57153">
        <w:rPr>
          <w:rFonts w:cs="Arial"/>
        </w:rPr>
        <w:t>s</w:t>
      </w:r>
      <w:r>
        <w:rPr>
          <w:rFonts w:cs="Arial"/>
        </w:rPr>
        <w:t xml:space="preserve"> agreement</w:t>
      </w:r>
      <w:r w:rsidR="006E6776">
        <w:rPr>
          <w:rFonts w:cs="Arial"/>
        </w:rPr>
        <w:t>s</w:t>
      </w:r>
      <w:r>
        <w:rPr>
          <w:rFonts w:cs="Arial"/>
        </w:rPr>
        <w:t>, as required</w:t>
      </w:r>
      <w:r w:rsidR="00A642EF">
        <w:rPr>
          <w:rFonts w:cs="Arial"/>
        </w:rPr>
        <w:t>, and manages cohort variations within agreements</w:t>
      </w:r>
      <w:r>
        <w:rPr>
          <w:rFonts w:cs="Arial"/>
        </w:rPr>
        <w:t>.</w:t>
      </w:r>
      <w:r w:rsidR="006E6776">
        <w:rPr>
          <w:rFonts w:cs="Arial"/>
        </w:rPr>
        <w:t xml:space="preserve"> Oversees the maintenance of external curriculum tracking and maintains records of cohort-base</w:t>
      </w:r>
      <w:r w:rsidR="00B878D1">
        <w:rPr>
          <w:rFonts w:cs="Arial"/>
        </w:rPr>
        <w:t>d transfer credit blocks for each agreement.</w:t>
      </w:r>
    </w:p>
    <w:p w14:paraId="40983596" w14:textId="7B0DF942" w:rsidR="00A133B8" w:rsidRPr="003B48E3" w:rsidRDefault="0040558F" w:rsidP="00AE314D">
      <w:pPr>
        <w:pStyle w:val="Heading5"/>
        <w:rPr>
          <w:rFonts w:cs="Arial"/>
        </w:rPr>
      </w:pPr>
      <w:r>
        <w:rPr>
          <w:rFonts w:cs="Arial"/>
        </w:rPr>
        <w:t>Sector Engagement</w:t>
      </w:r>
    </w:p>
    <w:p w14:paraId="02846659" w14:textId="5A51A6B7" w:rsidR="002A22A0" w:rsidRDefault="002A22A0" w:rsidP="00644EFB">
      <w:pPr>
        <w:pStyle w:val="ListParagraph"/>
        <w:numPr>
          <w:ilvl w:val="0"/>
          <w:numId w:val="11"/>
        </w:numPr>
        <w:spacing w:after="0" w:line="240" w:lineRule="auto"/>
        <w:rPr>
          <w:rFonts w:cs="Arial"/>
          <w:szCs w:val="24"/>
        </w:rPr>
      </w:pPr>
      <w:r>
        <w:rPr>
          <w:rFonts w:cs="Arial"/>
          <w:szCs w:val="24"/>
        </w:rPr>
        <w:t>Main point of contact responsible for developing and maintaining relationships with key</w:t>
      </w:r>
      <w:r w:rsidR="00FB38F1">
        <w:rPr>
          <w:rFonts w:cs="Arial"/>
          <w:szCs w:val="24"/>
        </w:rPr>
        <w:t xml:space="preserve"> external</w:t>
      </w:r>
      <w:r>
        <w:rPr>
          <w:rFonts w:cs="Arial"/>
          <w:szCs w:val="24"/>
        </w:rPr>
        <w:t xml:space="preserve"> partners.</w:t>
      </w:r>
      <w:r w:rsidR="00FB38F1">
        <w:rPr>
          <w:rFonts w:cs="Arial"/>
          <w:szCs w:val="24"/>
        </w:rPr>
        <w:t xml:space="preserve"> Participates</w:t>
      </w:r>
      <w:r>
        <w:rPr>
          <w:rFonts w:cs="Arial"/>
          <w:szCs w:val="24"/>
        </w:rPr>
        <w:t xml:space="preserve"> in external committees, such as College Program Advisory C</w:t>
      </w:r>
      <w:r w:rsidR="009D2F9D">
        <w:rPr>
          <w:rFonts w:cs="Arial"/>
          <w:szCs w:val="24"/>
        </w:rPr>
        <w:t>ommittees and Ontario Council on</w:t>
      </w:r>
      <w:r>
        <w:rPr>
          <w:rFonts w:cs="Arial"/>
          <w:szCs w:val="24"/>
        </w:rPr>
        <w:t xml:space="preserve"> Articulation and Transfer groups, as required.</w:t>
      </w:r>
    </w:p>
    <w:p w14:paraId="0FBAB84A" w14:textId="39F00A8A" w:rsidR="00663E0B" w:rsidRDefault="00D27B10" w:rsidP="00644EFB">
      <w:pPr>
        <w:pStyle w:val="ListParagraph"/>
        <w:numPr>
          <w:ilvl w:val="0"/>
          <w:numId w:val="11"/>
        </w:numPr>
        <w:spacing w:after="0" w:line="240" w:lineRule="auto"/>
        <w:rPr>
          <w:rFonts w:cs="Arial"/>
          <w:szCs w:val="24"/>
        </w:rPr>
      </w:pPr>
      <w:r>
        <w:rPr>
          <w:rFonts w:cs="Arial"/>
          <w:szCs w:val="24"/>
        </w:rPr>
        <w:t>Oversees staff s</w:t>
      </w:r>
      <w:r w:rsidR="00663E0B">
        <w:rPr>
          <w:rFonts w:cs="Arial"/>
          <w:szCs w:val="24"/>
        </w:rPr>
        <w:t>chedul</w:t>
      </w:r>
      <w:r>
        <w:rPr>
          <w:rFonts w:cs="Arial"/>
          <w:szCs w:val="24"/>
        </w:rPr>
        <w:t>ing</w:t>
      </w:r>
      <w:r w:rsidR="00663E0B">
        <w:rPr>
          <w:rFonts w:cs="Arial"/>
          <w:szCs w:val="24"/>
        </w:rPr>
        <w:t xml:space="preserve"> and coordinat</w:t>
      </w:r>
      <w:r>
        <w:rPr>
          <w:rFonts w:cs="Arial"/>
          <w:szCs w:val="24"/>
        </w:rPr>
        <w:t>ing of</w:t>
      </w:r>
      <w:r w:rsidR="00663E0B">
        <w:rPr>
          <w:rFonts w:cs="Arial"/>
          <w:szCs w:val="24"/>
        </w:rPr>
        <w:t xml:space="preserve"> logistics for multi-institutional meetings for pathway and articulation projects. </w:t>
      </w:r>
      <w:r>
        <w:rPr>
          <w:rFonts w:cs="Arial"/>
          <w:szCs w:val="24"/>
        </w:rPr>
        <w:t>Attends meetings and ensures p</w:t>
      </w:r>
      <w:r w:rsidR="00663E0B">
        <w:rPr>
          <w:rFonts w:cs="Arial"/>
          <w:szCs w:val="24"/>
        </w:rPr>
        <w:t>roduc</w:t>
      </w:r>
      <w:r>
        <w:rPr>
          <w:rFonts w:cs="Arial"/>
          <w:szCs w:val="24"/>
        </w:rPr>
        <w:t>tion of</w:t>
      </w:r>
      <w:r w:rsidR="00663E0B">
        <w:rPr>
          <w:rFonts w:cs="Arial"/>
          <w:szCs w:val="24"/>
        </w:rPr>
        <w:t xml:space="preserve"> materials, draft reports, </w:t>
      </w:r>
      <w:r>
        <w:rPr>
          <w:rFonts w:cs="Arial"/>
          <w:szCs w:val="24"/>
        </w:rPr>
        <w:t xml:space="preserve">and </w:t>
      </w:r>
      <w:r w:rsidR="00663E0B">
        <w:rPr>
          <w:rFonts w:cs="Arial"/>
          <w:szCs w:val="24"/>
        </w:rPr>
        <w:t>meeting notes, as required.</w:t>
      </w:r>
    </w:p>
    <w:p w14:paraId="06937FBD" w14:textId="18F101E7" w:rsidR="00961622" w:rsidRDefault="00663E0B" w:rsidP="00644EFB">
      <w:pPr>
        <w:pStyle w:val="ListParagraph"/>
        <w:numPr>
          <w:ilvl w:val="0"/>
          <w:numId w:val="11"/>
        </w:numPr>
        <w:spacing w:after="0" w:line="240" w:lineRule="auto"/>
        <w:rPr>
          <w:rFonts w:cs="Arial"/>
          <w:szCs w:val="24"/>
        </w:rPr>
      </w:pPr>
      <w:r>
        <w:rPr>
          <w:rFonts w:cs="Arial"/>
          <w:szCs w:val="24"/>
        </w:rPr>
        <w:t xml:space="preserve">Coordinates college information sessions, focus groups and other events in support of specific transfer programs and initiatives, in collaboration with staff in Recruitment and Admissions. Examples of events include: Community College open houses, GAS Transfer programs, SSW to BSW agreement focus groups, etc. Information sessions for college students with respect to Trent University. Maintains record of key faculty and student contacts for such events. </w:t>
      </w:r>
      <w:r w:rsidR="005919E9">
        <w:rPr>
          <w:rFonts w:cs="Arial"/>
          <w:szCs w:val="24"/>
        </w:rPr>
        <w:t>D</w:t>
      </w:r>
      <w:r>
        <w:rPr>
          <w:rFonts w:cs="Arial"/>
          <w:szCs w:val="24"/>
        </w:rPr>
        <w:t>evelop</w:t>
      </w:r>
      <w:r w:rsidR="005919E9">
        <w:rPr>
          <w:rFonts w:cs="Arial"/>
          <w:szCs w:val="24"/>
        </w:rPr>
        <w:t>s</w:t>
      </w:r>
      <w:r>
        <w:rPr>
          <w:rFonts w:cs="Arial"/>
          <w:szCs w:val="24"/>
        </w:rPr>
        <w:t xml:space="preserve"> support materials and </w:t>
      </w:r>
      <w:r w:rsidR="005919E9">
        <w:rPr>
          <w:rFonts w:cs="Arial"/>
          <w:szCs w:val="24"/>
        </w:rPr>
        <w:t xml:space="preserve">collaborates with Transfer Enrolment Advisor about </w:t>
      </w:r>
      <w:r>
        <w:rPr>
          <w:rFonts w:cs="Arial"/>
          <w:szCs w:val="24"/>
        </w:rPr>
        <w:t xml:space="preserve">promotional strategies. Undertakes logistical arrangements and attends events, as required. </w:t>
      </w:r>
    </w:p>
    <w:p w14:paraId="124FEAE4" w14:textId="7D8ABF74" w:rsidR="0040558F" w:rsidRPr="003B48E3" w:rsidRDefault="0040558F" w:rsidP="0040558F">
      <w:pPr>
        <w:pStyle w:val="Heading5"/>
        <w:rPr>
          <w:rFonts w:cs="Arial"/>
        </w:rPr>
      </w:pPr>
      <w:r>
        <w:rPr>
          <w:rFonts w:cs="Arial"/>
          <w:szCs w:val="24"/>
        </w:rPr>
        <w:br/>
      </w:r>
      <w:r>
        <w:rPr>
          <w:rFonts w:cs="Arial"/>
        </w:rPr>
        <w:t>Research</w:t>
      </w:r>
      <w:r w:rsidR="00663E0B">
        <w:rPr>
          <w:rFonts w:cs="Arial"/>
        </w:rPr>
        <w:t xml:space="preserve"> </w:t>
      </w:r>
      <w:r w:rsidR="004D4815">
        <w:rPr>
          <w:rFonts w:cs="Arial"/>
        </w:rPr>
        <w:t>&amp;</w:t>
      </w:r>
      <w:r w:rsidR="00663E0B">
        <w:rPr>
          <w:rFonts w:cs="Arial"/>
        </w:rPr>
        <w:t xml:space="preserve"> Analysis</w:t>
      </w:r>
    </w:p>
    <w:p w14:paraId="03CC50B1" w14:textId="74278D28" w:rsidR="0043524C" w:rsidRDefault="0043524C" w:rsidP="0040558F">
      <w:pPr>
        <w:pStyle w:val="ListParagraph"/>
        <w:numPr>
          <w:ilvl w:val="0"/>
          <w:numId w:val="11"/>
        </w:numPr>
        <w:spacing w:after="0" w:line="240" w:lineRule="auto"/>
        <w:rPr>
          <w:rFonts w:cs="Arial"/>
          <w:szCs w:val="24"/>
        </w:rPr>
      </w:pPr>
      <w:r>
        <w:rPr>
          <w:rFonts w:cs="Arial"/>
          <w:szCs w:val="24"/>
        </w:rPr>
        <w:t>Collaborate</w:t>
      </w:r>
      <w:r w:rsidR="00FB38F1">
        <w:rPr>
          <w:rFonts w:cs="Arial"/>
          <w:szCs w:val="24"/>
        </w:rPr>
        <w:t>s</w:t>
      </w:r>
      <w:r>
        <w:rPr>
          <w:rFonts w:cs="Arial"/>
          <w:szCs w:val="24"/>
        </w:rPr>
        <w:t xml:space="preserve"> with Institutional Research to maintain articulation and transfer reports. Monitor</w:t>
      </w:r>
      <w:r w:rsidR="00FB38F1">
        <w:rPr>
          <w:rFonts w:cs="Arial"/>
          <w:szCs w:val="24"/>
        </w:rPr>
        <w:t>s</w:t>
      </w:r>
      <w:r>
        <w:rPr>
          <w:rFonts w:cs="Arial"/>
          <w:szCs w:val="24"/>
        </w:rPr>
        <w:t xml:space="preserve"> trends to determine partnership opportunities, areas of growth and pathway </w:t>
      </w:r>
      <w:r w:rsidR="00FB38F1">
        <w:rPr>
          <w:rFonts w:cs="Arial"/>
          <w:szCs w:val="24"/>
        </w:rPr>
        <w:t>success</w:t>
      </w:r>
      <w:r>
        <w:rPr>
          <w:rFonts w:cs="Arial"/>
          <w:szCs w:val="24"/>
        </w:rPr>
        <w:t>.</w:t>
      </w:r>
    </w:p>
    <w:p w14:paraId="61EFC2AB" w14:textId="7902A998" w:rsidR="0043524C" w:rsidRDefault="0043524C" w:rsidP="0040558F">
      <w:pPr>
        <w:pStyle w:val="ListParagraph"/>
        <w:numPr>
          <w:ilvl w:val="0"/>
          <w:numId w:val="11"/>
        </w:numPr>
        <w:spacing w:after="0" w:line="240" w:lineRule="auto"/>
        <w:rPr>
          <w:rFonts w:cs="Arial"/>
          <w:szCs w:val="24"/>
        </w:rPr>
      </w:pPr>
      <w:r>
        <w:rPr>
          <w:rFonts w:cs="Arial"/>
          <w:szCs w:val="24"/>
        </w:rPr>
        <w:t>Recommend</w:t>
      </w:r>
      <w:r w:rsidR="00FB38F1">
        <w:rPr>
          <w:rFonts w:cs="Arial"/>
          <w:szCs w:val="24"/>
        </w:rPr>
        <w:t>s</w:t>
      </w:r>
      <w:r>
        <w:rPr>
          <w:rFonts w:cs="Arial"/>
          <w:szCs w:val="24"/>
        </w:rPr>
        <w:t xml:space="preserve"> feasibility</w:t>
      </w:r>
      <w:r w:rsidR="00E57153">
        <w:rPr>
          <w:rFonts w:cs="Arial"/>
          <w:szCs w:val="24"/>
        </w:rPr>
        <w:t xml:space="preserve"> and quality</w:t>
      </w:r>
      <w:r>
        <w:rPr>
          <w:rFonts w:cs="Arial"/>
          <w:szCs w:val="24"/>
        </w:rPr>
        <w:t xml:space="preserve"> of partnerships and areas of growth based on curriculum mapping, enrolment data, program synergies and sector trends.</w:t>
      </w:r>
    </w:p>
    <w:p w14:paraId="4EC98549" w14:textId="4DD82E24" w:rsidR="00F13A95" w:rsidRDefault="00F13A95" w:rsidP="0040558F">
      <w:pPr>
        <w:pStyle w:val="ListParagraph"/>
        <w:numPr>
          <w:ilvl w:val="0"/>
          <w:numId w:val="11"/>
        </w:numPr>
        <w:spacing w:after="0" w:line="240" w:lineRule="auto"/>
        <w:rPr>
          <w:rFonts w:cs="Arial"/>
          <w:szCs w:val="24"/>
        </w:rPr>
      </w:pPr>
      <w:r>
        <w:rPr>
          <w:rFonts w:cs="Arial"/>
          <w:szCs w:val="24"/>
        </w:rPr>
        <w:t xml:space="preserve">Responds to concerns about issues relating to unique pathways, partnerships or circumstances. Identifies solutions and consults </w:t>
      </w:r>
      <w:r w:rsidR="00E57153">
        <w:rPr>
          <w:rFonts w:cs="Arial"/>
          <w:szCs w:val="24"/>
        </w:rPr>
        <w:t>Dean and Head, Trent University Durham and other leadership</w:t>
      </w:r>
      <w:r>
        <w:rPr>
          <w:rFonts w:cs="Arial"/>
          <w:szCs w:val="24"/>
        </w:rPr>
        <w:t>, as required.</w:t>
      </w:r>
    </w:p>
    <w:p w14:paraId="518DBCAE" w14:textId="70F21426" w:rsidR="0043524C" w:rsidRDefault="0043524C" w:rsidP="0040558F">
      <w:pPr>
        <w:pStyle w:val="ListParagraph"/>
        <w:numPr>
          <w:ilvl w:val="0"/>
          <w:numId w:val="11"/>
        </w:numPr>
        <w:spacing w:after="0" w:line="240" w:lineRule="auto"/>
        <w:rPr>
          <w:rFonts w:cs="Arial"/>
          <w:szCs w:val="24"/>
        </w:rPr>
      </w:pPr>
      <w:r>
        <w:rPr>
          <w:rFonts w:cs="Arial"/>
          <w:szCs w:val="24"/>
        </w:rPr>
        <w:t>Monitor</w:t>
      </w:r>
      <w:r w:rsidR="00FB38F1">
        <w:rPr>
          <w:rFonts w:cs="Arial"/>
          <w:szCs w:val="24"/>
        </w:rPr>
        <w:t>s</w:t>
      </w:r>
      <w:r>
        <w:rPr>
          <w:rFonts w:cs="Arial"/>
          <w:szCs w:val="24"/>
        </w:rPr>
        <w:t xml:space="preserve"> </w:t>
      </w:r>
      <w:r w:rsidR="0017604C">
        <w:rPr>
          <w:rFonts w:cs="Arial"/>
          <w:szCs w:val="24"/>
        </w:rPr>
        <w:t>p</w:t>
      </w:r>
      <w:r>
        <w:rPr>
          <w:rFonts w:cs="Arial"/>
          <w:szCs w:val="24"/>
        </w:rPr>
        <w:t>erformance</w:t>
      </w:r>
      <w:r w:rsidR="0017604C">
        <w:rPr>
          <w:rFonts w:cs="Arial"/>
          <w:szCs w:val="24"/>
        </w:rPr>
        <w:t xml:space="preserve"> of students transferring to </w:t>
      </w:r>
      <w:r w:rsidR="00FB38F1">
        <w:rPr>
          <w:rFonts w:cs="Arial"/>
          <w:szCs w:val="24"/>
        </w:rPr>
        <w:t xml:space="preserve">Trent University </w:t>
      </w:r>
      <w:r w:rsidR="0017604C">
        <w:rPr>
          <w:rFonts w:cs="Arial"/>
          <w:szCs w:val="24"/>
        </w:rPr>
        <w:t xml:space="preserve">through </w:t>
      </w:r>
      <w:r w:rsidR="00FB38F1">
        <w:rPr>
          <w:rFonts w:cs="Arial"/>
          <w:szCs w:val="24"/>
        </w:rPr>
        <w:t xml:space="preserve">articulation agreements and </w:t>
      </w:r>
      <w:r w:rsidR="0017604C">
        <w:rPr>
          <w:rFonts w:cs="Arial"/>
          <w:szCs w:val="24"/>
        </w:rPr>
        <w:t>pathways</w:t>
      </w:r>
      <w:r w:rsidR="00FB38F1">
        <w:rPr>
          <w:rFonts w:cs="Arial"/>
          <w:szCs w:val="24"/>
        </w:rPr>
        <w:t>,</w:t>
      </w:r>
      <w:r>
        <w:rPr>
          <w:rFonts w:cs="Arial"/>
          <w:szCs w:val="24"/>
        </w:rPr>
        <w:t xml:space="preserve"> and recommend</w:t>
      </w:r>
      <w:r w:rsidR="00FB38F1">
        <w:rPr>
          <w:rFonts w:cs="Arial"/>
          <w:szCs w:val="24"/>
        </w:rPr>
        <w:t>s</w:t>
      </w:r>
      <w:r>
        <w:rPr>
          <w:rFonts w:cs="Arial"/>
          <w:szCs w:val="24"/>
        </w:rPr>
        <w:t xml:space="preserve"> review of current agreements</w:t>
      </w:r>
      <w:r w:rsidR="00FB38F1">
        <w:rPr>
          <w:rFonts w:cs="Arial"/>
          <w:szCs w:val="24"/>
        </w:rPr>
        <w:t xml:space="preserve"> to better foster student success</w:t>
      </w:r>
      <w:r>
        <w:rPr>
          <w:rFonts w:cs="Arial"/>
          <w:szCs w:val="24"/>
        </w:rPr>
        <w:t xml:space="preserve">, </w:t>
      </w:r>
      <w:r w:rsidR="0017604C">
        <w:rPr>
          <w:rFonts w:cs="Arial"/>
          <w:szCs w:val="24"/>
        </w:rPr>
        <w:t>if</w:t>
      </w:r>
      <w:r>
        <w:rPr>
          <w:rFonts w:cs="Arial"/>
          <w:szCs w:val="24"/>
        </w:rPr>
        <w:t xml:space="preserve"> required.</w:t>
      </w:r>
    </w:p>
    <w:p w14:paraId="4A8940F6" w14:textId="70E2B702" w:rsidR="00663E0B" w:rsidRDefault="002A22A0" w:rsidP="0040558F">
      <w:pPr>
        <w:pStyle w:val="ListParagraph"/>
        <w:numPr>
          <w:ilvl w:val="0"/>
          <w:numId w:val="11"/>
        </w:numPr>
        <w:spacing w:after="0" w:line="240" w:lineRule="auto"/>
        <w:rPr>
          <w:rFonts w:cs="Arial"/>
          <w:szCs w:val="24"/>
        </w:rPr>
      </w:pPr>
      <w:r>
        <w:rPr>
          <w:rFonts w:cs="Arial"/>
          <w:szCs w:val="24"/>
        </w:rPr>
        <w:t>Identifies opportunities for external funding and activities</w:t>
      </w:r>
      <w:r w:rsidR="00FB38F1">
        <w:rPr>
          <w:rFonts w:cs="Arial"/>
          <w:szCs w:val="24"/>
        </w:rPr>
        <w:t xml:space="preserve"> related to articulation agreements and transfer pathways</w:t>
      </w:r>
      <w:r>
        <w:rPr>
          <w:rFonts w:cs="Arial"/>
          <w:szCs w:val="24"/>
        </w:rPr>
        <w:t xml:space="preserve">. </w:t>
      </w:r>
      <w:r w:rsidR="00663E0B">
        <w:rPr>
          <w:rFonts w:cs="Arial"/>
          <w:szCs w:val="24"/>
        </w:rPr>
        <w:t xml:space="preserve">Supports the </w:t>
      </w:r>
      <w:r w:rsidR="00D27B10">
        <w:rPr>
          <w:rFonts w:cs="Arial"/>
          <w:szCs w:val="24"/>
        </w:rPr>
        <w:t>Dean and</w:t>
      </w:r>
      <w:r w:rsidR="00663E0B">
        <w:rPr>
          <w:rFonts w:cs="Arial"/>
          <w:szCs w:val="24"/>
        </w:rPr>
        <w:t xml:space="preserve"> Head of Trent University Durham in the completion of funded credit transfer projects. </w:t>
      </w:r>
    </w:p>
    <w:p w14:paraId="227FC5B2" w14:textId="481C421D" w:rsidR="0043524C" w:rsidRPr="0043524C" w:rsidRDefault="0043524C" w:rsidP="0043524C">
      <w:pPr>
        <w:spacing w:after="0" w:line="240" w:lineRule="auto"/>
        <w:rPr>
          <w:rFonts w:cs="Arial"/>
          <w:szCs w:val="24"/>
        </w:rPr>
      </w:pPr>
    </w:p>
    <w:p w14:paraId="2DB93FD8" w14:textId="544731D9" w:rsidR="0040558F" w:rsidRDefault="0040558F" w:rsidP="0040558F">
      <w:pPr>
        <w:spacing w:after="0" w:line="240" w:lineRule="auto"/>
        <w:rPr>
          <w:rFonts w:cs="Arial"/>
          <w:szCs w:val="24"/>
        </w:rPr>
      </w:pPr>
    </w:p>
    <w:p w14:paraId="4C780DA4" w14:textId="414E59F9" w:rsidR="0040558F" w:rsidRPr="003B48E3" w:rsidRDefault="0040558F" w:rsidP="0040558F">
      <w:pPr>
        <w:pStyle w:val="Heading5"/>
        <w:rPr>
          <w:rFonts w:cs="Arial"/>
        </w:rPr>
      </w:pPr>
      <w:r>
        <w:rPr>
          <w:rFonts w:cs="Arial"/>
        </w:rPr>
        <w:t xml:space="preserve">Communication </w:t>
      </w:r>
      <w:r w:rsidR="004D4815">
        <w:rPr>
          <w:rFonts w:cs="Arial"/>
        </w:rPr>
        <w:t>&amp;</w:t>
      </w:r>
      <w:r>
        <w:rPr>
          <w:rFonts w:cs="Arial"/>
        </w:rPr>
        <w:t xml:space="preserve"> Reporting</w:t>
      </w:r>
    </w:p>
    <w:p w14:paraId="516BB2A5" w14:textId="4AA4E590" w:rsidR="0043524C" w:rsidRDefault="0043524C" w:rsidP="0043524C">
      <w:pPr>
        <w:pStyle w:val="ListParagraph"/>
        <w:numPr>
          <w:ilvl w:val="0"/>
          <w:numId w:val="11"/>
        </w:numPr>
        <w:spacing w:after="0" w:line="240" w:lineRule="auto"/>
        <w:rPr>
          <w:rFonts w:cs="Arial"/>
          <w:szCs w:val="24"/>
        </w:rPr>
      </w:pPr>
      <w:r>
        <w:rPr>
          <w:rFonts w:cs="Arial"/>
          <w:szCs w:val="24"/>
        </w:rPr>
        <w:t>Produce</w:t>
      </w:r>
      <w:r w:rsidR="00FB38F1">
        <w:rPr>
          <w:rFonts w:cs="Arial"/>
          <w:szCs w:val="24"/>
        </w:rPr>
        <w:t>s</w:t>
      </w:r>
      <w:r>
        <w:rPr>
          <w:rFonts w:cs="Arial"/>
          <w:szCs w:val="24"/>
        </w:rPr>
        <w:t xml:space="preserve"> Credit Transfer Institutional Grant (CTIG) annual plan</w:t>
      </w:r>
      <w:r w:rsidR="00FB38F1">
        <w:rPr>
          <w:rFonts w:cs="Arial"/>
          <w:szCs w:val="24"/>
        </w:rPr>
        <w:t>s</w:t>
      </w:r>
      <w:r>
        <w:rPr>
          <w:rFonts w:cs="Arial"/>
          <w:szCs w:val="24"/>
        </w:rPr>
        <w:t xml:space="preserve"> and reports in collaboration with Dean and Head, Trent University Durham, and Recruitment and Admissions.</w:t>
      </w:r>
    </w:p>
    <w:p w14:paraId="3F417CA9" w14:textId="777EAACF" w:rsidR="0043524C" w:rsidRDefault="0043524C" w:rsidP="0043524C">
      <w:pPr>
        <w:pStyle w:val="ListParagraph"/>
        <w:numPr>
          <w:ilvl w:val="0"/>
          <w:numId w:val="11"/>
        </w:numPr>
        <w:spacing w:after="0" w:line="240" w:lineRule="auto"/>
        <w:rPr>
          <w:rFonts w:cs="Arial"/>
          <w:szCs w:val="24"/>
        </w:rPr>
      </w:pPr>
      <w:r>
        <w:rPr>
          <w:rFonts w:cs="Arial"/>
          <w:szCs w:val="24"/>
        </w:rPr>
        <w:t xml:space="preserve">Produces reports, as required, monitoring performance of students in specific articulation programs; course analysis of similar programs at several colleges; number of students pursuing specific agreements. </w:t>
      </w:r>
    </w:p>
    <w:p w14:paraId="489C7A0B" w14:textId="7E7EF39E" w:rsidR="0043524C" w:rsidRDefault="0017604C" w:rsidP="0040558F">
      <w:pPr>
        <w:pStyle w:val="ListParagraph"/>
        <w:numPr>
          <w:ilvl w:val="0"/>
          <w:numId w:val="11"/>
        </w:numPr>
        <w:spacing w:after="0" w:line="240" w:lineRule="auto"/>
        <w:rPr>
          <w:rFonts w:cs="Arial"/>
          <w:szCs w:val="24"/>
        </w:rPr>
      </w:pPr>
      <w:r>
        <w:rPr>
          <w:rFonts w:cs="Arial"/>
          <w:szCs w:val="24"/>
        </w:rPr>
        <w:t>Oversees</w:t>
      </w:r>
      <w:r w:rsidR="0043524C">
        <w:rPr>
          <w:rFonts w:cs="Arial"/>
          <w:szCs w:val="24"/>
        </w:rPr>
        <w:t xml:space="preserve"> the maintenance and accuracy of internal and external resources, such as Academic Calendar listings and Trent’s transfer viewbook. Ensures relevant departments have access </w:t>
      </w:r>
      <w:r w:rsidR="00FB38F1">
        <w:rPr>
          <w:rFonts w:cs="Arial"/>
          <w:szCs w:val="24"/>
        </w:rPr>
        <w:t>to information required to properly support prospective and current students, process applications and apply transfer credits</w:t>
      </w:r>
      <w:r w:rsidR="0043524C">
        <w:rPr>
          <w:rFonts w:cs="Arial"/>
          <w:szCs w:val="24"/>
        </w:rPr>
        <w:t>.</w:t>
      </w:r>
    </w:p>
    <w:p w14:paraId="34B02392" w14:textId="10F55E23" w:rsidR="0040558F" w:rsidRDefault="00663E0B" w:rsidP="0040558F">
      <w:pPr>
        <w:pStyle w:val="ListParagraph"/>
        <w:numPr>
          <w:ilvl w:val="0"/>
          <w:numId w:val="11"/>
        </w:numPr>
        <w:spacing w:after="0" w:line="240" w:lineRule="auto"/>
        <w:rPr>
          <w:rFonts w:cs="Arial"/>
          <w:szCs w:val="24"/>
        </w:rPr>
      </w:pPr>
      <w:r>
        <w:rPr>
          <w:rFonts w:cs="Arial"/>
          <w:szCs w:val="24"/>
        </w:rPr>
        <w:t>Provides detailed information to the public, students and staff regarding articulation agreements and transfer pathways via telephone, e-mail and in person.</w:t>
      </w:r>
      <w:r w:rsidR="0043524C">
        <w:rPr>
          <w:rFonts w:cs="Arial"/>
          <w:szCs w:val="24"/>
        </w:rPr>
        <w:t xml:space="preserve"> Provides consultation about agreement text to internal and external stakeholders.</w:t>
      </w:r>
      <w:r>
        <w:rPr>
          <w:rFonts w:cs="Arial"/>
          <w:szCs w:val="24"/>
        </w:rPr>
        <w:t xml:space="preserve"> Responds to correspondence on own initiative and refers inquiries when necessary. </w:t>
      </w:r>
    </w:p>
    <w:p w14:paraId="30292E12" w14:textId="654FC8EC" w:rsidR="00726F43" w:rsidRPr="00644EFB" w:rsidRDefault="00726F43" w:rsidP="0040558F">
      <w:pPr>
        <w:pStyle w:val="ListParagraph"/>
        <w:numPr>
          <w:ilvl w:val="0"/>
          <w:numId w:val="11"/>
        </w:numPr>
        <w:spacing w:after="0" w:line="240" w:lineRule="auto"/>
        <w:rPr>
          <w:rFonts w:cs="Arial"/>
          <w:szCs w:val="24"/>
        </w:rPr>
      </w:pPr>
      <w:r>
        <w:rPr>
          <w:rFonts w:cs="Arial"/>
          <w:szCs w:val="24"/>
        </w:rPr>
        <w:t>Provides ongoing support and guidance to Articulation and Transfer Pathways Assistant.</w:t>
      </w:r>
      <w:r w:rsidR="00444A64">
        <w:rPr>
          <w:rFonts w:cs="Arial"/>
          <w:szCs w:val="24"/>
        </w:rPr>
        <w:t xml:space="preserve"> Ensures accuracy of tasks, as required.</w:t>
      </w:r>
    </w:p>
    <w:p w14:paraId="4A502D78" w14:textId="4C0C5EC9" w:rsidR="0040558F" w:rsidRDefault="0040558F" w:rsidP="0040558F">
      <w:pPr>
        <w:spacing w:after="0" w:line="240" w:lineRule="auto"/>
        <w:rPr>
          <w:rFonts w:cs="Arial"/>
          <w:szCs w:val="24"/>
        </w:rPr>
      </w:pPr>
    </w:p>
    <w:p w14:paraId="0F8B9E91" w14:textId="353673FF" w:rsidR="0040558F" w:rsidRPr="003B48E3" w:rsidRDefault="0040558F" w:rsidP="0040558F">
      <w:pPr>
        <w:pStyle w:val="Heading5"/>
        <w:rPr>
          <w:rFonts w:cs="Arial"/>
        </w:rPr>
      </w:pPr>
      <w:r>
        <w:rPr>
          <w:rFonts w:cs="Arial"/>
        </w:rPr>
        <w:t xml:space="preserve">Technology </w:t>
      </w:r>
      <w:r w:rsidR="004D4815">
        <w:rPr>
          <w:rFonts w:cs="Arial"/>
        </w:rPr>
        <w:t>&amp;</w:t>
      </w:r>
      <w:r>
        <w:rPr>
          <w:rFonts w:cs="Arial"/>
        </w:rPr>
        <w:t xml:space="preserve"> Administration</w:t>
      </w:r>
    </w:p>
    <w:p w14:paraId="7A4EE010" w14:textId="4493BB7E" w:rsidR="0040558F" w:rsidRDefault="00C96864" w:rsidP="0040558F">
      <w:pPr>
        <w:pStyle w:val="ListParagraph"/>
        <w:numPr>
          <w:ilvl w:val="0"/>
          <w:numId w:val="11"/>
        </w:numPr>
        <w:spacing w:after="0" w:line="240" w:lineRule="auto"/>
        <w:rPr>
          <w:rFonts w:cs="Arial"/>
          <w:szCs w:val="24"/>
        </w:rPr>
      </w:pPr>
      <w:r>
        <w:rPr>
          <w:rFonts w:cs="Arial"/>
          <w:szCs w:val="24"/>
        </w:rPr>
        <w:t>Oversees the maintenance of</w:t>
      </w:r>
      <w:r w:rsidR="0040558F">
        <w:rPr>
          <w:rFonts w:cs="Arial"/>
          <w:szCs w:val="24"/>
        </w:rPr>
        <w:t xml:space="preserve"> Trent’s pathway agreements on the Ministry of Training, Colleges and Universities’ ON Transfer database to ensure that Trent’s transfer agreement information is current. This includes </w:t>
      </w:r>
      <w:r>
        <w:rPr>
          <w:rFonts w:cs="Arial"/>
          <w:szCs w:val="24"/>
        </w:rPr>
        <w:t xml:space="preserve">supervision of employee(s) responsible for </w:t>
      </w:r>
      <w:r w:rsidR="0040558F">
        <w:rPr>
          <w:rFonts w:cs="Arial"/>
          <w:szCs w:val="24"/>
        </w:rPr>
        <w:t>monitoring review timelines, revising/updating records of existing agreements and adding new agreements</w:t>
      </w:r>
      <w:r>
        <w:rPr>
          <w:rFonts w:cs="Arial"/>
          <w:szCs w:val="24"/>
        </w:rPr>
        <w:t>, as well as providing assistance as needed with these processes</w:t>
      </w:r>
      <w:r w:rsidR="0040558F">
        <w:rPr>
          <w:rFonts w:cs="Arial"/>
          <w:szCs w:val="24"/>
        </w:rPr>
        <w:t>. Remains current on Ministry-mandated database requirements</w:t>
      </w:r>
      <w:r w:rsidR="00A36148">
        <w:rPr>
          <w:rFonts w:cs="Arial"/>
          <w:szCs w:val="24"/>
        </w:rPr>
        <w:t xml:space="preserve"> and ensure</w:t>
      </w:r>
      <w:r w:rsidR="00FB38F1">
        <w:rPr>
          <w:rFonts w:cs="Arial"/>
          <w:szCs w:val="24"/>
        </w:rPr>
        <w:t>s</w:t>
      </w:r>
      <w:r w:rsidR="00A36148">
        <w:rPr>
          <w:rFonts w:cs="Arial"/>
          <w:szCs w:val="24"/>
        </w:rPr>
        <w:t xml:space="preserve"> appropriate individuals </w:t>
      </w:r>
      <w:r w:rsidR="00FB38F1">
        <w:rPr>
          <w:rFonts w:cs="Arial"/>
          <w:szCs w:val="24"/>
        </w:rPr>
        <w:t>are granted</w:t>
      </w:r>
      <w:r w:rsidR="00A36148">
        <w:rPr>
          <w:rFonts w:cs="Arial"/>
          <w:szCs w:val="24"/>
        </w:rPr>
        <w:t xml:space="preserve"> access</w:t>
      </w:r>
      <w:r w:rsidR="0040558F">
        <w:rPr>
          <w:rFonts w:cs="Arial"/>
          <w:szCs w:val="24"/>
        </w:rPr>
        <w:t>.</w:t>
      </w:r>
      <w:r w:rsidR="0043524C">
        <w:rPr>
          <w:rFonts w:cs="Arial"/>
          <w:szCs w:val="24"/>
        </w:rPr>
        <w:t xml:space="preserve"> </w:t>
      </w:r>
    </w:p>
    <w:p w14:paraId="2F48528E" w14:textId="728C9CAC" w:rsidR="0040558F" w:rsidRDefault="00E759D1" w:rsidP="0040558F">
      <w:pPr>
        <w:pStyle w:val="ListParagraph"/>
        <w:numPr>
          <w:ilvl w:val="0"/>
          <w:numId w:val="11"/>
        </w:numPr>
        <w:spacing w:after="0" w:line="240" w:lineRule="auto"/>
        <w:rPr>
          <w:rFonts w:cs="Arial"/>
          <w:szCs w:val="24"/>
        </w:rPr>
      </w:pPr>
      <w:r>
        <w:rPr>
          <w:rFonts w:cs="Arial"/>
          <w:szCs w:val="24"/>
        </w:rPr>
        <w:t>M</w:t>
      </w:r>
      <w:r w:rsidR="0040558F">
        <w:rPr>
          <w:rFonts w:cs="Arial"/>
          <w:szCs w:val="24"/>
        </w:rPr>
        <w:t>aintain</w:t>
      </w:r>
      <w:r>
        <w:rPr>
          <w:rFonts w:cs="Arial"/>
          <w:szCs w:val="24"/>
        </w:rPr>
        <w:t>s</w:t>
      </w:r>
      <w:r w:rsidR="0040558F">
        <w:rPr>
          <w:rFonts w:cs="Arial"/>
          <w:szCs w:val="24"/>
        </w:rPr>
        <w:t xml:space="preserve"> Trent’s internal transfer credit database</w:t>
      </w:r>
      <w:r>
        <w:rPr>
          <w:rFonts w:cs="Arial"/>
          <w:szCs w:val="24"/>
        </w:rPr>
        <w:t xml:space="preserve"> </w:t>
      </w:r>
      <w:r w:rsidR="00FB38F1">
        <w:rPr>
          <w:rFonts w:cs="Arial"/>
          <w:szCs w:val="24"/>
        </w:rPr>
        <w:t>for pathway transfer credit blocks</w:t>
      </w:r>
      <w:r w:rsidR="0040558F">
        <w:rPr>
          <w:rFonts w:cs="Arial"/>
          <w:szCs w:val="24"/>
        </w:rPr>
        <w:t xml:space="preserve">. </w:t>
      </w:r>
    </w:p>
    <w:p w14:paraId="0E248130" w14:textId="5D367B7B" w:rsidR="00663E0B" w:rsidRDefault="00663E0B" w:rsidP="0040558F">
      <w:pPr>
        <w:pStyle w:val="ListParagraph"/>
        <w:numPr>
          <w:ilvl w:val="0"/>
          <w:numId w:val="11"/>
        </w:numPr>
        <w:spacing w:after="0" w:line="240" w:lineRule="auto"/>
        <w:rPr>
          <w:rFonts w:cs="Arial"/>
          <w:szCs w:val="24"/>
        </w:rPr>
      </w:pPr>
      <w:r>
        <w:rPr>
          <w:rFonts w:cs="Arial"/>
          <w:szCs w:val="24"/>
        </w:rPr>
        <w:t xml:space="preserve">. </w:t>
      </w:r>
      <w:r w:rsidR="00B2457E">
        <w:rPr>
          <w:rFonts w:cs="Arial"/>
          <w:szCs w:val="24"/>
        </w:rPr>
        <w:t>Maintains the Transfer Agreement webpage, ensuring up-to-date and accurate information.</w:t>
      </w:r>
    </w:p>
    <w:p w14:paraId="617602C3" w14:textId="5ED276D4" w:rsidR="00B2457E" w:rsidRPr="00644EFB" w:rsidRDefault="00B2457E" w:rsidP="0040558F">
      <w:pPr>
        <w:pStyle w:val="ListParagraph"/>
        <w:numPr>
          <w:ilvl w:val="0"/>
          <w:numId w:val="11"/>
        </w:numPr>
        <w:spacing w:after="0" w:line="240" w:lineRule="auto"/>
        <w:rPr>
          <w:rFonts w:cs="Arial"/>
          <w:szCs w:val="24"/>
        </w:rPr>
      </w:pPr>
      <w:r>
        <w:rPr>
          <w:rFonts w:cs="Arial"/>
          <w:szCs w:val="24"/>
        </w:rPr>
        <w:t xml:space="preserve">Oversees the maintenance of the Articulation and Transfer Pathway </w:t>
      </w:r>
      <w:r w:rsidR="00735C4C">
        <w:rPr>
          <w:rFonts w:cs="Arial"/>
          <w:szCs w:val="24"/>
        </w:rPr>
        <w:t>internal</w:t>
      </w:r>
      <w:r>
        <w:rPr>
          <w:rFonts w:cs="Arial"/>
          <w:szCs w:val="24"/>
        </w:rPr>
        <w:t xml:space="preserve"> database for accurate</w:t>
      </w:r>
      <w:r w:rsidR="00E57153">
        <w:rPr>
          <w:rFonts w:cs="Arial"/>
          <w:szCs w:val="24"/>
        </w:rPr>
        <w:t xml:space="preserve"> tracking,</w:t>
      </w:r>
      <w:r>
        <w:rPr>
          <w:rFonts w:cs="Arial"/>
          <w:szCs w:val="24"/>
        </w:rPr>
        <w:t xml:space="preserve"> reporting </w:t>
      </w:r>
      <w:r w:rsidR="001707AA">
        <w:rPr>
          <w:rFonts w:cs="Arial"/>
          <w:szCs w:val="24"/>
        </w:rPr>
        <w:t xml:space="preserve">and contact </w:t>
      </w:r>
      <w:r>
        <w:rPr>
          <w:rFonts w:cs="Arial"/>
          <w:szCs w:val="24"/>
        </w:rPr>
        <w:t>purposes.</w:t>
      </w:r>
    </w:p>
    <w:p w14:paraId="36BBDA5A" w14:textId="334D0083" w:rsidR="0040558F" w:rsidRPr="0040558F" w:rsidRDefault="0040558F" w:rsidP="0040558F">
      <w:pPr>
        <w:spacing w:after="0" w:line="240" w:lineRule="auto"/>
        <w:rPr>
          <w:rFonts w:cs="Arial"/>
          <w:szCs w:val="24"/>
        </w:rPr>
      </w:pP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0BA35A99" w14:textId="050CBC48" w:rsidR="00644EFB" w:rsidRPr="00644EFB" w:rsidRDefault="00644EFB" w:rsidP="00644EFB">
      <w:pPr>
        <w:pStyle w:val="ListParagraph"/>
        <w:numPr>
          <w:ilvl w:val="0"/>
          <w:numId w:val="11"/>
        </w:numPr>
        <w:spacing w:after="0" w:line="240" w:lineRule="auto"/>
        <w:rPr>
          <w:rFonts w:cs="Arial"/>
          <w:szCs w:val="24"/>
        </w:rPr>
      </w:pPr>
      <w:proofErr w:type="spellStart"/>
      <w:r w:rsidRPr="00644EFB">
        <w:rPr>
          <w:rFonts w:cs="Arial"/>
          <w:szCs w:val="24"/>
        </w:rPr>
        <w:t>Honours</w:t>
      </w:r>
      <w:proofErr w:type="spellEnd"/>
      <w:r>
        <w:rPr>
          <w:rFonts w:cs="Arial"/>
          <w:szCs w:val="24"/>
        </w:rPr>
        <w:t xml:space="preserve"> </w:t>
      </w:r>
      <w:proofErr w:type="gramStart"/>
      <w:r>
        <w:rPr>
          <w:rFonts w:cs="Arial"/>
          <w:szCs w:val="24"/>
        </w:rPr>
        <w:t>Bachelor’s</w:t>
      </w:r>
      <w:r w:rsidRPr="00644EFB">
        <w:rPr>
          <w:rFonts w:cs="Arial"/>
          <w:szCs w:val="24"/>
        </w:rPr>
        <w:t xml:space="preserve"> Degree</w:t>
      </w:r>
      <w:proofErr w:type="gramEnd"/>
      <w:r w:rsidRPr="00644EFB">
        <w:rPr>
          <w:rFonts w:cs="Arial"/>
          <w:szCs w:val="24"/>
        </w:rPr>
        <w:t xml:space="preserve"> (4 years</w:t>
      </w:r>
      <w:r w:rsidR="00663E0B">
        <w:rPr>
          <w:rFonts w:cs="Arial"/>
          <w:szCs w:val="24"/>
        </w:rPr>
        <w:t>)</w:t>
      </w:r>
      <w:r w:rsidR="004D4815">
        <w:rPr>
          <w:rFonts w:cs="Arial"/>
          <w:szCs w:val="24"/>
        </w:rPr>
        <w:t>.</w:t>
      </w:r>
    </w:p>
    <w:p w14:paraId="2A15BAD7" w14:textId="27FF15A5" w:rsidR="00A133B8" w:rsidRPr="003B48E3" w:rsidRDefault="00A133B8" w:rsidP="00A133B8">
      <w:pPr>
        <w:widowControl w:val="0"/>
        <w:spacing w:after="0" w:line="240" w:lineRule="auto"/>
        <w:rPr>
          <w:rFonts w:cs="Arial"/>
          <w:sz w:val="22"/>
        </w:rPr>
      </w:pPr>
    </w:p>
    <w:p w14:paraId="7FEE2F3B" w14:textId="2C9BFF31"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r w:rsidR="00560DD8">
        <w:rPr>
          <w:rFonts w:ascii="Arial" w:hAnsi="Arial" w:cs="Arial"/>
        </w:rPr>
        <w:softHyphen/>
      </w:r>
      <w:r w:rsidR="00560DD8">
        <w:rPr>
          <w:rFonts w:ascii="Arial" w:hAnsi="Arial" w:cs="Arial"/>
        </w:rPr>
        <w:softHyphen/>
      </w:r>
    </w:p>
    <w:p w14:paraId="140DB556" w14:textId="20B0EC5B" w:rsidR="00644EFB" w:rsidRDefault="00663E0B" w:rsidP="00644EFB">
      <w:pPr>
        <w:pStyle w:val="ListParagraph"/>
        <w:numPr>
          <w:ilvl w:val="0"/>
          <w:numId w:val="29"/>
        </w:numPr>
        <w:tabs>
          <w:tab w:val="left" w:pos="720"/>
          <w:tab w:val="left" w:pos="810"/>
        </w:tabs>
        <w:rPr>
          <w:rFonts w:cs="Arial"/>
          <w:szCs w:val="24"/>
        </w:rPr>
      </w:pPr>
      <w:r>
        <w:rPr>
          <w:rFonts w:cs="Arial"/>
          <w:szCs w:val="24"/>
        </w:rPr>
        <w:t xml:space="preserve">Minimum of three </w:t>
      </w:r>
      <w:r w:rsidR="004D4815">
        <w:rPr>
          <w:rFonts w:cs="Arial"/>
          <w:szCs w:val="24"/>
        </w:rPr>
        <w:t xml:space="preserve">(3) </w:t>
      </w:r>
      <w:r>
        <w:rPr>
          <w:rFonts w:cs="Arial"/>
          <w:szCs w:val="24"/>
        </w:rPr>
        <w:t xml:space="preserve">years of administrative experience in a post-secondary environment. Preferred candidates will have experience and be knowledgeable with academic programming in both the college and university sectors. </w:t>
      </w:r>
    </w:p>
    <w:p w14:paraId="1B0F354D" w14:textId="5B1470F2" w:rsidR="00663E0B" w:rsidRDefault="00663E0B" w:rsidP="00644EFB">
      <w:pPr>
        <w:pStyle w:val="ListParagraph"/>
        <w:numPr>
          <w:ilvl w:val="0"/>
          <w:numId w:val="29"/>
        </w:numPr>
        <w:tabs>
          <w:tab w:val="left" w:pos="720"/>
          <w:tab w:val="left" w:pos="810"/>
        </w:tabs>
        <w:rPr>
          <w:rFonts w:cs="Arial"/>
          <w:szCs w:val="24"/>
        </w:rPr>
      </w:pPr>
      <w:r>
        <w:rPr>
          <w:rFonts w:cs="Arial"/>
          <w:szCs w:val="24"/>
        </w:rPr>
        <w:lastRenderedPageBreak/>
        <w:t>Experience with programming that must meet regulatory and/or programming requirements.</w:t>
      </w:r>
    </w:p>
    <w:p w14:paraId="3A3DD120" w14:textId="704A97C0" w:rsidR="00663E0B" w:rsidRDefault="00663E0B" w:rsidP="00644EFB">
      <w:pPr>
        <w:pStyle w:val="ListParagraph"/>
        <w:numPr>
          <w:ilvl w:val="0"/>
          <w:numId w:val="29"/>
        </w:numPr>
        <w:tabs>
          <w:tab w:val="left" w:pos="720"/>
          <w:tab w:val="left" w:pos="810"/>
        </w:tabs>
        <w:rPr>
          <w:rFonts w:cs="Arial"/>
          <w:szCs w:val="24"/>
        </w:rPr>
      </w:pPr>
      <w:r>
        <w:rPr>
          <w:rFonts w:cs="Arial"/>
          <w:szCs w:val="24"/>
        </w:rPr>
        <w:t>Superior administrative</w:t>
      </w:r>
      <w:r w:rsidR="00D27B10">
        <w:rPr>
          <w:rFonts w:cs="Arial"/>
          <w:szCs w:val="24"/>
        </w:rPr>
        <w:t>,</w:t>
      </w:r>
      <w:r>
        <w:rPr>
          <w:rFonts w:cs="Arial"/>
          <w:szCs w:val="24"/>
        </w:rPr>
        <w:t xml:space="preserve"> organizational </w:t>
      </w:r>
      <w:r w:rsidR="00D27B10">
        <w:rPr>
          <w:rFonts w:cs="Arial"/>
          <w:szCs w:val="24"/>
        </w:rPr>
        <w:t xml:space="preserve">and supervisory </w:t>
      </w:r>
      <w:r>
        <w:rPr>
          <w:rFonts w:cs="Arial"/>
          <w:szCs w:val="24"/>
        </w:rPr>
        <w:t xml:space="preserve">skills. The demonstrated ability to take initiative and to prioritize work in a high volume office is essential. </w:t>
      </w:r>
    </w:p>
    <w:p w14:paraId="2E9F2B40" w14:textId="53D695F9" w:rsidR="00663E0B" w:rsidRDefault="00663E0B" w:rsidP="00644EFB">
      <w:pPr>
        <w:pStyle w:val="ListParagraph"/>
        <w:numPr>
          <w:ilvl w:val="0"/>
          <w:numId w:val="29"/>
        </w:numPr>
        <w:tabs>
          <w:tab w:val="left" w:pos="720"/>
          <w:tab w:val="left" w:pos="810"/>
        </w:tabs>
        <w:rPr>
          <w:rFonts w:cs="Arial"/>
          <w:szCs w:val="24"/>
        </w:rPr>
      </w:pPr>
      <w:r>
        <w:rPr>
          <w:rFonts w:cs="Arial"/>
          <w:szCs w:val="24"/>
        </w:rPr>
        <w:t>Excellent interpersonal and communication skills; ability to represent the university professional in interactions with internal (faculty, staff, students) and external (community college faculty, staff and students, government officials) communities is essential.</w:t>
      </w:r>
    </w:p>
    <w:p w14:paraId="6A44441A" w14:textId="7FAE0BB5" w:rsidR="00663E0B" w:rsidRDefault="00663E0B" w:rsidP="00644EFB">
      <w:pPr>
        <w:pStyle w:val="ListParagraph"/>
        <w:numPr>
          <w:ilvl w:val="0"/>
          <w:numId w:val="29"/>
        </w:numPr>
        <w:tabs>
          <w:tab w:val="left" w:pos="720"/>
          <w:tab w:val="left" w:pos="810"/>
        </w:tabs>
        <w:rPr>
          <w:rFonts w:cs="Arial"/>
          <w:szCs w:val="24"/>
        </w:rPr>
      </w:pPr>
      <w:r>
        <w:rPr>
          <w:rFonts w:cs="Arial"/>
          <w:szCs w:val="24"/>
        </w:rPr>
        <w:t>Demonstrated ability to work cooperatively with others in a complex work environment. Multitasking skills and meticulous attention to detail are essential.</w:t>
      </w:r>
    </w:p>
    <w:p w14:paraId="53041C42" w14:textId="78ACA4D8" w:rsidR="00663E0B" w:rsidRDefault="00663E0B" w:rsidP="00644EFB">
      <w:pPr>
        <w:pStyle w:val="ListParagraph"/>
        <w:numPr>
          <w:ilvl w:val="0"/>
          <w:numId w:val="29"/>
        </w:numPr>
        <w:tabs>
          <w:tab w:val="left" w:pos="720"/>
          <w:tab w:val="left" w:pos="810"/>
        </w:tabs>
        <w:rPr>
          <w:rFonts w:cs="Arial"/>
          <w:szCs w:val="24"/>
        </w:rPr>
      </w:pPr>
      <w:r>
        <w:rPr>
          <w:rFonts w:cs="Arial"/>
          <w:szCs w:val="24"/>
        </w:rPr>
        <w:t xml:space="preserve">Word processing/computer knowledge and experience essential, including expertise with Microsoft Office Suite, </w:t>
      </w:r>
      <w:proofErr w:type="spellStart"/>
      <w:r>
        <w:rPr>
          <w:rFonts w:cs="Arial"/>
          <w:szCs w:val="24"/>
        </w:rPr>
        <w:t>Datatel</w:t>
      </w:r>
      <w:proofErr w:type="spellEnd"/>
      <w:r>
        <w:rPr>
          <w:rFonts w:cs="Arial"/>
          <w:szCs w:val="24"/>
        </w:rPr>
        <w:t xml:space="preserve"> and </w:t>
      </w:r>
      <w:r w:rsidR="00072774">
        <w:rPr>
          <w:rFonts w:cs="Arial"/>
          <w:szCs w:val="24"/>
        </w:rPr>
        <w:t>Drupal</w:t>
      </w:r>
      <w:r>
        <w:rPr>
          <w:rFonts w:cs="Arial"/>
          <w:szCs w:val="24"/>
        </w:rPr>
        <w:t xml:space="preserve">. Web researching skills essential. </w:t>
      </w:r>
    </w:p>
    <w:p w14:paraId="00C53D62" w14:textId="19168DF4" w:rsidR="00663E0B" w:rsidRDefault="00663E0B" w:rsidP="00644EFB">
      <w:pPr>
        <w:pStyle w:val="ListParagraph"/>
        <w:numPr>
          <w:ilvl w:val="0"/>
          <w:numId w:val="29"/>
        </w:numPr>
        <w:tabs>
          <w:tab w:val="left" w:pos="720"/>
          <w:tab w:val="left" w:pos="810"/>
        </w:tabs>
        <w:rPr>
          <w:rFonts w:cs="Arial"/>
          <w:szCs w:val="24"/>
        </w:rPr>
      </w:pPr>
      <w:r>
        <w:rPr>
          <w:rFonts w:cs="Arial"/>
          <w:szCs w:val="24"/>
        </w:rPr>
        <w:t>Must be able to work flexible hours.</w:t>
      </w:r>
    </w:p>
    <w:p w14:paraId="11508C8E" w14:textId="2B58912E" w:rsidR="00663E0B" w:rsidRDefault="00663E0B" w:rsidP="00644EFB">
      <w:pPr>
        <w:pStyle w:val="ListParagraph"/>
        <w:numPr>
          <w:ilvl w:val="0"/>
          <w:numId w:val="29"/>
        </w:numPr>
        <w:tabs>
          <w:tab w:val="left" w:pos="720"/>
          <w:tab w:val="left" w:pos="810"/>
        </w:tabs>
        <w:rPr>
          <w:rFonts w:cs="Arial"/>
          <w:szCs w:val="24"/>
        </w:rPr>
      </w:pPr>
      <w:r>
        <w:rPr>
          <w:rFonts w:cs="Arial"/>
          <w:szCs w:val="24"/>
        </w:rPr>
        <w:t xml:space="preserve">Must be willing to travel, primarily within the Greater Toronto Area. </w:t>
      </w:r>
    </w:p>
    <w:p w14:paraId="7FC650F2" w14:textId="214A025A" w:rsidR="00663E0B" w:rsidRPr="00644EFB" w:rsidRDefault="00663E0B" w:rsidP="00644EFB">
      <w:pPr>
        <w:pStyle w:val="ListParagraph"/>
        <w:numPr>
          <w:ilvl w:val="0"/>
          <w:numId w:val="29"/>
        </w:numPr>
        <w:tabs>
          <w:tab w:val="left" w:pos="720"/>
          <w:tab w:val="left" w:pos="810"/>
        </w:tabs>
        <w:rPr>
          <w:rFonts w:cs="Arial"/>
          <w:szCs w:val="24"/>
        </w:rPr>
      </w:pPr>
      <w:r>
        <w:rPr>
          <w:rFonts w:cs="Arial"/>
          <w:szCs w:val="24"/>
        </w:rPr>
        <w:t xml:space="preserve">Must hold a valid Ontario (or equivalent) Driver’s License – Class ‘G’ minimum with at least three years driving experience and a </w:t>
      </w:r>
      <w:r w:rsidR="00C96864">
        <w:rPr>
          <w:rFonts w:cs="Arial"/>
          <w:szCs w:val="24"/>
        </w:rPr>
        <w:t>good driving record.</w:t>
      </w:r>
    </w:p>
    <w:p w14:paraId="670D2030" w14:textId="77777777" w:rsidR="00741DDC" w:rsidRPr="000C2BCD" w:rsidRDefault="00741DDC" w:rsidP="00741DDC">
      <w:pPr>
        <w:tabs>
          <w:tab w:val="left" w:pos="540"/>
        </w:tabs>
        <w:rPr>
          <w:rFonts w:asciiTheme="minorHAnsi" w:hAnsiTheme="minorHAnsi" w:cstheme="minorHAnsi"/>
          <w:b/>
          <w:u w:val="single"/>
        </w:rPr>
      </w:pP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10006179" w14:textId="600D8E4D" w:rsidR="00D27B10" w:rsidRPr="00D27B10" w:rsidRDefault="00726F43" w:rsidP="00542B5E">
      <w:pPr>
        <w:pStyle w:val="ListParagraph"/>
        <w:numPr>
          <w:ilvl w:val="0"/>
          <w:numId w:val="17"/>
        </w:numPr>
        <w:tabs>
          <w:tab w:val="left" w:pos="540"/>
        </w:tabs>
        <w:rPr>
          <w:rFonts w:asciiTheme="minorHAnsi" w:hAnsiTheme="minorHAnsi" w:cstheme="minorHAnsi"/>
          <w:b/>
        </w:rPr>
      </w:pPr>
      <w:r>
        <w:t>Lead hand to</w:t>
      </w:r>
      <w:r w:rsidR="00D27B10" w:rsidRPr="00D27B10">
        <w:t xml:space="preserve"> Articulation </w:t>
      </w:r>
      <w:r w:rsidR="004D4815">
        <w:t xml:space="preserve">&amp; </w:t>
      </w:r>
      <w:r w:rsidR="00D27B10" w:rsidRPr="00D27B10">
        <w:t>Transfer Pathways Assistant</w:t>
      </w:r>
      <w:r w:rsidR="0003560F" w:rsidRPr="00D27B10">
        <w:t>.</w:t>
      </w:r>
    </w:p>
    <w:p w14:paraId="52ACB3D8" w14:textId="593274D2" w:rsidR="00D27B10" w:rsidRPr="00D27B10" w:rsidRDefault="000D6BB9" w:rsidP="00D27B10">
      <w:pPr>
        <w:pStyle w:val="ListParagraph"/>
        <w:numPr>
          <w:ilvl w:val="0"/>
          <w:numId w:val="17"/>
        </w:numPr>
        <w:tabs>
          <w:tab w:val="left" w:pos="540"/>
        </w:tabs>
        <w:rPr>
          <w:rFonts w:asciiTheme="minorHAnsi" w:hAnsiTheme="minorHAnsi" w:cstheme="minorHAnsi"/>
          <w:b/>
        </w:rPr>
      </w:pPr>
      <w:r>
        <w:t>Provide</w:t>
      </w:r>
      <w:r w:rsidR="00E57153">
        <w:t>s</w:t>
      </w:r>
      <w:r w:rsidR="00D27B10" w:rsidRPr="00D27B10">
        <w:t xml:space="preserve"> </w:t>
      </w:r>
      <w:r w:rsidR="00E57153">
        <w:t xml:space="preserve">training, </w:t>
      </w:r>
      <w:r w:rsidR="00D27B10" w:rsidRPr="00D27B10">
        <w:t>guidance</w:t>
      </w:r>
      <w:r w:rsidR="00E57153">
        <w:t xml:space="preserve"> and direction</w:t>
      </w:r>
      <w:r w:rsidR="00D27B10" w:rsidRPr="00D27B10">
        <w:t xml:space="preserve"> on all matters relating to articulation and transfer pathways portfolio, and assist employee in tasks related to maintenance and tracking of transfer and articulation agreements. </w:t>
      </w:r>
    </w:p>
    <w:p w14:paraId="2F980778" w14:textId="488F72B6" w:rsidR="00542B5E" w:rsidRPr="00D27B10" w:rsidRDefault="00542B5E" w:rsidP="00D27B10">
      <w:pPr>
        <w:tabs>
          <w:tab w:val="left" w:pos="540"/>
        </w:tabs>
        <w:rPr>
          <w:rFonts w:asciiTheme="minorHAnsi" w:hAnsiTheme="minorHAnsi" w:cstheme="minorHAnsi"/>
          <w:b/>
          <w:u w:val="single"/>
        </w:rPr>
      </w:pPr>
    </w:p>
    <w:p w14:paraId="76895972" w14:textId="1969ADCE" w:rsidR="0003560F" w:rsidRDefault="0003560F" w:rsidP="0003560F">
      <w:pPr>
        <w:tabs>
          <w:tab w:val="left" w:pos="540"/>
        </w:tabs>
        <w:rPr>
          <w:rFonts w:asciiTheme="minorHAnsi" w:hAnsiTheme="minorHAnsi" w:cstheme="minorHAnsi"/>
          <w:b/>
          <w:u w:val="single"/>
        </w:rPr>
      </w:pPr>
    </w:p>
    <w:p w14:paraId="063D6A0B" w14:textId="7D4A138C" w:rsidR="009D0952" w:rsidRDefault="009D0952">
      <w:pPr>
        <w:rPr>
          <w:rFonts w:asciiTheme="minorHAnsi" w:hAnsiTheme="minorHAnsi" w:cstheme="minorHAnsi"/>
          <w:b/>
          <w:u w:val="single"/>
        </w:rPr>
      </w:pPr>
      <w:r>
        <w:rPr>
          <w:rFonts w:asciiTheme="minorHAnsi" w:hAnsiTheme="minorHAnsi" w:cstheme="minorHAnsi"/>
          <w:b/>
          <w:u w:val="single"/>
        </w:rPr>
        <w:br w:type="page"/>
      </w:r>
    </w:p>
    <w:p w14:paraId="1DDCD793" w14:textId="77777777" w:rsidR="005E422C" w:rsidRPr="0003560F" w:rsidRDefault="005E422C" w:rsidP="0003560F">
      <w:pPr>
        <w:tabs>
          <w:tab w:val="left" w:pos="540"/>
        </w:tabs>
        <w:rPr>
          <w:rFonts w:asciiTheme="minorHAnsi" w:hAnsiTheme="minorHAnsi" w:cstheme="minorHAnsi"/>
          <w:b/>
          <w:u w:val="single"/>
        </w:rPr>
      </w:pPr>
    </w:p>
    <w:p w14:paraId="226EB4CE" w14:textId="6EA90E49" w:rsidR="000F5C8D" w:rsidRPr="00EA1D2B" w:rsidRDefault="000F5C8D" w:rsidP="009D0952">
      <w:pPr>
        <w:rPr>
          <w:rFonts w:cs="Arial"/>
        </w:rPr>
      </w:pPr>
      <w:r w:rsidRPr="00EA1D2B">
        <w:rPr>
          <w:rFonts w:cs="Arial"/>
          <w:b/>
          <w:u w:val="single"/>
        </w:rPr>
        <w:t>Job Evaluation Factors:</w:t>
      </w:r>
    </w:p>
    <w:p w14:paraId="05A0FC1D" w14:textId="18ADC614" w:rsidR="000F5C8D" w:rsidRPr="009D0952" w:rsidRDefault="000F5C8D" w:rsidP="009D0952">
      <w:pPr>
        <w:pStyle w:val="Heading5"/>
        <w:rPr>
          <w:rFonts w:cs="Arial"/>
        </w:rPr>
      </w:pPr>
      <w:r w:rsidRPr="00EA1D2B">
        <w:rPr>
          <w:rFonts w:cs="Arial"/>
        </w:rPr>
        <w:t>Analytical Reasoning</w:t>
      </w:r>
    </w:p>
    <w:p w14:paraId="0BF48894" w14:textId="6089CA70" w:rsidR="000F5C8D" w:rsidRPr="004D4815" w:rsidRDefault="00B45D03" w:rsidP="005E422C">
      <w:pPr>
        <w:pStyle w:val="ListParagraph"/>
        <w:numPr>
          <w:ilvl w:val="0"/>
          <w:numId w:val="33"/>
        </w:numPr>
        <w:rPr>
          <w:rFonts w:cs="Arial"/>
          <w:szCs w:val="28"/>
        </w:rPr>
      </w:pPr>
      <w:r w:rsidRPr="004D4815">
        <w:rPr>
          <w:rFonts w:cs="Arial"/>
          <w:szCs w:val="28"/>
        </w:rPr>
        <w:t>Considers</w:t>
      </w:r>
      <w:r w:rsidR="00AF1A98" w:rsidRPr="004D4815">
        <w:rPr>
          <w:rFonts w:cs="Arial"/>
          <w:szCs w:val="28"/>
        </w:rPr>
        <w:t xml:space="preserve"> research about sector and </w:t>
      </w:r>
      <w:r w:rsidR="00735C4C" w:rsidRPr="004D4815">
        <w:rPr>
          <w:rFonts w:cs="Arial"/>
          <w:szCs w:val="28"/>
        </w:rPr>
        <w:t xml:space="preserve">other </w:t>
      </w:r>
      <w:r w:rsidR="00AF1A98" w:rsidRPr="004D4815">
        <w:rPr>
          <w:rFonts w:cs="Arial"/>
          <w:szCs w:val="28"/>
        </w:rPr>
        <w:t xml:space="preserve">partnerships, data and trends, program synergies, </w:t>
      </w:r>
      <w:r w:rsidR="00735C4C" w:rsidRPr="004D4815">
        <w:rPr>
          <w:rFonts w:cs="Arial"/>
          <w:szCs w:val="28"/>
        </w:rPr>
        <w:t>potential enrolment impacts</w:t>
      </w:r>
      <w:r w:rsidR="00AF1A98" w:rsidRPr="004D4815">
        <w:rPr>
          <w:rFonts w:cs="Arial"/>
          <w:szCs w:val="28"/>
        </w:rPr>
        <w:t xml:space="preserve"> and partnership potential/current relationship when considering prospective </w:t>
      </w:r>
      <w:r w:rsidR="001707AA" w:rsidRPr="004D4815">
        <w:rPr>
          <w:rFonts w:cs="Arial"/>
          <w:szCs w:val="28"/>
        </w:rPr>
        <w:t>projects</w:t>
      </w:r>
      <w:r w:rsidR="00AF1A98" w:rsidRPr="004D4815">
        <w:rPr>
          <w:rFonts w:cs="Arial"/>
          <w:szCs w:val="28"/>
        </w:rPr>
        <w:t xml:space="preserve"> and </w:t>
      </w:r>
      <w:r w:rsidR="001707AA" w:rsidRPr="004D4815">
        <w:rPr>
          <w:rFonts w:cs="Arial"/>
          <w:szCs w:val="28"/>
        </w:rPr>
        <w:t>priorities, as well as department capacity</w:t>
      </w:r>
      <w:r w:rsidR="00AF1A98" w:rsidRPr="004D4815">
        <w:rPr>
          <w:rFonts w:cs="Arial"/>
          <w:szCs w:val="28"/>
        </w:rPr>
        <w:t xml:space="preserve">. </w:t>
      </w:r>
    </w:p>
    <w:p w14:paraId="31D31353" w14:textId="7C2ED213" w:rsidR="001707AA" w:rsidRPr="004D4815" w:rsidRDefault="001707AA" w:rsidP="005E422C">
      <w:pPr>
        <w:pStyle w:val="ListParagraph"/>
        <w:numPr>
          <w:ilvl w:val="0"/>
          <w:numId w:val="33"/>
        </w:numPr>
        <w:rPr>
          <w:rFonts w:cs="Arial"/>
          <w:szCs w:val="28"/>
        </w:rPr>
      </w:pPr>
      <w:r w:rsidRPr="004D4815">
        <w:rPr>
          <w:rFonts w:cs="Arial"/>
          <w:szCs w:val="28"/>
        </w:rPr>
        <w:t>Determines feasibility</w:t>
      </w:r>
      <w:r w:rsidR="00E57153" w:rsidRPr="004D4815">
        <w:rPr>
          <w:rFonts w:cs="Arial"/>
          <w:szCs w:val="28"/>
        </w:rPr>
        <w:t xml:space="preserve"> and quality</w:t>
      </w:r>
      <w:r w:rsidRPr="004D4815">
        <w:rPr>
          <w:rFonts w:cs="Arial"/>
          <w:szCs w:val="28"/>
        </w:rPr>
        <w:t xml:space="preserve"> of projects and partnerships based on synergies, reputational impacts, and potential for student success.</w:t>
      </w:r>
    </w:p>
    <w:p w14:paraId="19D4BDB7" w14:textId="6EA279DF" w:rsidR="001707AA" w:rsidRPr="004D4815" w:rsidRDefault="001707AA" w:rsidP="005E422C">
      <w:pPr>
        <w:pStyle w:val="ListParagraph"/>
        <w:numPr>
          <w:ilvl w:val="0"/>
          <w:numId w:val="33"/>
        </w:numPr>
        <w:rPr>
          <w:rFonts w:cs="Arial"/>
          <w:szCs w:val="28"/>
        </w:rPr>
      </w:pPr>
      <w:r w:rsidRPr="004D4815">
        <w:rPr>
          <w:rFonts w:cs="Arial"/>
          <w:szCs w:val="28"/>
        </w:rPr>
        <w:t>Oversees multiple projects, priorities and contacts simultaneously</w:t>
      </w:r>
      <w:r w:rsidR="00726F43" w:rsidRPr="004D4815">
        <w:rPr>
          <w:rFonts w:cs="Arial"/>
          <w:szCs w:val="28"/>
        </w:rPr>
        <w:t>,</w:t>
      </w:r>
      <w:r w:rsidRPr="004D4815">
        <w:rPr>
          <w:rFonts w:cs="Arial"/>
          <w:szCs w:val="28"/>
        </w:rPr>
        <w:t xml:space="preserve"> and manages time appropriately. </w:t>
      </w:r>
    </w:p>
    <w:p w14:paraId="6A2A4098" w14:textId="6F3BFFE1" w:rsidR="00726F43" w:rsidRPr="004D4815" w:rsidRDefault="00726F43" w:rsidP="005E422C">
      <w:pPr>
        <w:pStyle w:val="ListParagraph"/>
        <w:numPr>
          <w:ilvl w:val="0"/>
          <w:numId w:val="33"/>
        </w:numPr>
        <w:rPr>
          <w:rFonts w:cs="Arial"/>
          <w:szCs w:val="28"/>
        </w:rPr>
      </w:pPr>
      <w:r w:rsidRPr="004D4815">
        <w:rPr>
          <w:rFonts w:cs="Arial"/>
          <w:szCs w:val="28"/>
        </w:rPr>
        <w:t>Uses judgment to arrive at solutions for issues arising that are unique to specific programs, partners or circumstances, and consult</w:t>
      </w:r>
      <w:r w:rsidR="00735C4C" w:rsidRPr="004D4815">
        <w:rPr>
          <w:rFonts w:cs="Arial"/>
          <w:szCs w:val="28"/>
        </w:rPr>
        <w:t>s necessary</w:t>
      </w:r>
      <w:r w:rsidRPr="004D4815">
        <w:rPr>
          <w:rFonts w:cs="Arial"/>
          <w:szCs w:val="28"/>
        </w:rPr>
        <w:t xml:space="preserve"> individuals</w:t>
      </w:r>
      <w:r w:rsidR="00735C4C" w:rsidRPr="004D4815">
        <w:rPr>
          <w:rFonts w:cs="Arial"/>
          <w:szCs w:val="28"/>
        </w:rPr>
        <w:t xml:space="preserve"> as</w:t>
      </w:r>
      <w:r w:rsidRPr="004D4815">
        <w:rPr>
          <w:rFonts w:cs="Arial"/>
          <w:szCs w:val="28"/>
        </w:rPr>
        <w:t xml:space="preserve"> required.</w:t>
      </w:r>
    </w:p>
    <w:p w14:paraId="09ADE8C2" w14:textId="20B5F799" w:rsidR="000F5C8D" w:rsidRPr="009D0952" w:rsidRDefault="000F5C8D" w:rsidP="009D0952">
      <w:pPr>
        <w:pStyle w:val="Heading5"/>
        <w:rPr>
          <w:rFonts w:cs="Arial"/>
        </w:rPr>
      </w:pPr>
      <w:r w:rsidRPr="00EA1D2B">
        <w:rPr>
          <w:rFonts w:cs="Arial"/>
        </w:rPr>
        <w:t>Decision Making</w:t>
      </w:r>
    </w:p>
    <w:p w14:paraId="6FC701E3" w14:textId="1A66427B" w:rsidR="000F5C8D" w:rsidRPr="004D4815" w:rsidRDefault="001707AA" w:rsidP="005E422C">
      <w:pPr>
        <w:pStyle w:val="ListParagraph"/>
        <w:numPr>
          <w:ilvl w:val="0"/>
          <w:numId w:val="33"/>
        </w:numPr>
        <w:rPr>
          <w:rFonts w:cs="Arial"/>
          <w:i/>
          <w:szCs w:val="28"/>
        </w:rPr>
      </w:pPr>
      <w:r w:rsidRPr="004D4815">
        <w:rPr>
          <w:rFonts w:cs="Arial"/>
          <w:szCs w:val="28"/>
        </w:rPr>
        <w:t xml:space="preserve">Uses sound judgement in discussions with </w:t>
      </w:r>
      <w:r w:rsidR="00735C4C" w:rsidRPr="004D4815">
        <w:rPr>
          <w:rFonts w:cs="Arial"/>
          <w:szCs w:val="28"/>
        </w:rPr>
        <w:t xml:space="preserve">internal and external partners to </w:t>
      </w:r>
      <w:r w:rsidR="00135D4B" w:rsidRPr="004D4815">
        <w:rPr>
          <w:rFonts w:cs="Arial"/>
          <w:szCs w:val="28"/>
        </w:rPr>
        <w:t>manage</w:t>
      </w:r>
      <w:r w:rsidR="00735C4C" w:rsidRPr="004D4815">
        <w:rPr>
          <w:rFonts w:cs="Arial"/>
          <w:szCs w:val="28"/>
        </w:rPr>
        <w:t xml:space="preserve"> </w:t>
      </w:r>
      <w:r w:rsidR="00726F43" w:rsidRPr="004D4815">
        <w:rPr>
          <w:rFonts w:cs="Arial"/>
          <w:szCs w:val="28"/>
        </w:rPr>
        <w:t xml:space="preserve">varying </w:t>
      </w:r>
      <w:r w:rsidRPr="004D4815">
        <w:rPr>
          <w:rFonts w:cs="Arial"/>
          <w:szCs w:val="28"/>
        </w:rPr>
        <w:t>expectations</w:t>
      </w:r>
      <w:r w:rsidR="00F13A95" w:rsidRPr="004D4815">
        <w:rPr>
          <w:rFonts w:cs="Arial"/>
          <w:szCs w:val="28"/>
        </w:rPr>
        <w:t xml:space="preserve"> and preferences. Considers </w:t>
      </w:r>
      <w:r w:rsidRPr="004D4815">
        <w:rPr>
          <w:rFonts w:cs="Arial"/>
          <w:szCs w:val="28"/>
        </w:rPr>
        <w:t xml:space="preserve">anticipated </w:t>
      </w:r>
      <w:r w:rsidR="00135D4B" w:rsidRPr="004D4815">
        <w:rPr>
          <w:rFonts w:cs="Arial"/>
          <w:szCs w:val="28"/>
        </w:rPr>
        <w:t xml:space="preserve">project </w:t>
      </w:r>
      <w:r w:rsidRPr="004D4815">
        <w:rPr>
          <w:rFonts w:cs="Arial"/>
          <w:szCs w:val="28"/>
        </w:rPr>
        <w:t>feasibility</w:t>
      </w:r>
      <w:r w:rsidR="00F13A95" w:rsidRPr="004D4815">
        <w:rPr>
          <w:rFonts w:cs="Arial"/>
          <w:szCs w:val="28"/>
        </w:rPr>
        <w:t xml:space="preserve"> and communicates appropriately</w:t>
      </w:r>
      <w:r w:rsidR="00735C4C" w:rsidRPr="004D4815">
        <w:rPr>
          <w:rFonts w:cs="Arial"/>
          <w:szCs w:val="28"/>
        </w:rPr>
        <w:t xml:space="preserve"> in order</w:t>
      </w:r>
      <w:r w:rsidRPr="004D4815">
        <w:rPr>
          <w:rFonts w:cs="Arial"/>
          <w:szCs w:val="28"/>
        </w:rPr>
        <w:t xml:space="preserve"> to maintain positive relationships and University </w:t>
      </w:r>
      <w:r w:rsidR="00726F43" w:rsidRPr="004D4815">
        <w:rPr>
          <w:rFonts w:cs="Arial"/>
          <w:szCs w:val="28"/>
        </w:rPr>
        <w:t>reputation</w:t>
      </w:r>
      <w:r w:rsidRPr="004D4815">
        <w:rPr>
          <w:rFonts w:cs="Arial"/>
          <w:szCs w:val="28"/>
        </w:rPr>
        <w:t xml:space="preserve">. </w:t>
      </w:r>
    </w:p>
    <w:p w14:paraId="4435622D" w14:textId="3A287DF1" w:rsidR="001707AA" w:rsidRPr="004D4815" w:rsidRDefault="001707AA" w:rsidP="005E422C">
      <w:pPr>
        <w:pStyle w:val="ListParagraph"/>
        <w:numPr>
          <w:ilvl w:val="0"/>
          <w:numId w:val="33"/>
        </w:numPr>
        <w:rPr>
          <w:rFonts w:cs="Arial"/>
          <w:i/>
          <w:szCs w:val="28"/>
        </w:rPr>
      </w:pPr>
      <w:r w:rsidRPr="004D4815">
        <w:rPr>
          <w:rFonts w:cs="Arial"/>
          <w:szCs w:val="28"/>
        </w:rPr>
        <w:t>Uses available data, trends and research to propose new partnerships</w:t>
      </w:r>
      <w:r w:rsidR="00735C4C" w:rsidRPr="004D4815">
        <w:rPr>
          <w:rFonts w:cs="Arial"/>
          <w:szCs w:val="28"/>
        </w:rPr>
        <w:t xml:space="preserve"> and projects</w:t>
      </w:r>
      <w:r w:rsidRPr="004D4815">
        <w:rPr>
          <w:rFonts w:cs="Arial"/>
          <w:szCs w:val="28"/>
        </w:rPr>
        <w:t>. Consults with Dean and Head, Trent University Durham, appropriate departments and deans, and</w:t>
      </w:r>
      <w:r w:rsidR="003152A3" w:rsidRPr="004D4815">
        <w:rPr>
          <w:rFonts w:cs="Arial"/>
          <w:szCs w:val="28"/>
        </w:rPr>
        <w:t>/or</w:t>
      </w:r>
      <w:r w:rsidRPr="004D4815">
        <w:rPr>
          <w:rFonts w:cs="Arial"/>
          <w:szCs w:val="28"/>
        </w:rPr>
        <w:t xml:space="preserve"> external contacts </w:t>
      </w:r>
      <w:r w:rsidR="00735C4C" w:rsidRPr="004D4815">
        <w:rPr>
          <w:rFonts w:cs="Arial"/>
          <w:szCs w:val="28"/>
        </w:rPr>
        <w:t>to advance projects</w:t>
      </w:r>
      <w:r w:rsidRPr="004D4815">
        <w:rPr>
          <w:rFonts w:cs="Arial"/>
          <w:szCs w:val="28"/>
        </w:rPr>
        <w:t xml:space="preserve">. </w:t>
      </w:r>
    </w:p>
    <w:p w14:paraId="0F8C0615" w14:textId="390C4B77" w:rsidR="00BA7128" w:rsidRPr="004D4815" w:rsidRDefault="00735C4C" w:rsidP="005E422C">
      <w:pPr>
        <w:pStyle w:val="ListParagraph"/>
        <w:numPr>
          <w:ilvl w:val="0"/>
          <w:numId w:val="33"/>
        </w:numPr>
        <w:rPr>
          <w:rFonts w:cs="Arial"/>
          <w:i/>
          <w:szCs w:val="28"/>
        </w:rPr>
      </w:pPr>
      <w:r w:rsidRPr="004D4815">
        <w:rPr>
          <w:rFonts w:cs="Arial"/>
          <w:szCs w:val="28"/>
        </w:rPr>
        <w:t>Screens</w:t>
      </w:r>
      <w:r w:rsidR="00BA7128" w:rsidRPr="004D4815">
        <w:rPr>
          <w:rFonts w:cs="Arial"/>
          <w:szCs w:val="28"/>
        </w:rPr>
        <w:t xml:space="preserve"> external curriculum </w:t>
      </w:r>
      <w:r w:rsidRPr="004D4815">
        <w:rPr>
          <w:rFonts w:cs="Arial"/>
          <w:szCs w:val="28"/>
        </w:rPr>
        <w:t xml:space="preserve">and determines </w:t>
      </w:r>
      <w:r w:rsidR="00135D4B" w:rsidRPr="004D4815">
        <w:rPr>
          <w:rFonts w:cs="Arial"/>
          <w:szCs w:val="28"/>
        </w:rPr>
        <w:t>appropriate department</w:t>
      </w:r>
      <w:r w:rsidRPr="004D4815">
        <w:rPr>
          <w:rFonts w:cs="Arial"/>
          <w:szCs w:val="28"/>
        </w:rPr>
        <w:t xml:space="preserve"> </w:t>
      </w:r>
      <w:r w:rsidR="00BA7128" w:rsidRPr="004D4815">
        <w:rPr>
          <w:rFonts w:cs="Arial"/>
          <w:szCs w:val="28"/>
        </w:rPr>
        <w:t>to improve efficiency when requesting transfer cr</w:t>
      </w:r>
      <w:r w:rsidR="00135D4B" w:rsidRPr="004D4815">
        <w:rPr>
          <w:rFonts w:cs="Arial"/>
          <w:szCs w:val="28"/>
        </w:rPr>
        <w:t>edit assessments</w:t>
      </w:r>
      <w:r w:rsidR="00BA7128" w:rsidRPr="004D4815">
        <w:rPr>
          <w:rFonts w:cs="Arial"/>
          <w:szCs w:val="28"/>
        </w:rPr>
        <w:t>.</w:t>
      </w:r>
      <w:r w:rsidRPr="004D4815">
        <w:rPr>
          <w:rFonts w:cs="Arial"/>
          <w:szCs w:val="28"/>
        </w:rPr>
        <w:t xml:space="preserve"> </w:t>
      </w:r>
    </w:p>
    <w:p w14:paraId="6A9C7B18" w14:textId="1DF60257" w:rsidR="003152A3" w:rsidRPr="004D4815" w:rsidRDefault="003152A3" w:rsidP="005E422C">
      <w:pPr>
        <w:pStyle w:val="ListParagraph"/>
        <w:numPr>
          <w:ilvl w:val="0"/>
          <w:numId w:val="33"/>
        </w:numPr>
        <w:rPr>
          <w:rFonts w:cs="Arial"/>
          <w:i/>
          <w:szCs w:val="28"/>
        </w:rPr>
      </w:pPr>
      <w:r w:rsidRPr="004D4815">
        <w:rPr>
          <w:rFonts w:cs="Arial"/>
          <w:szCs w:val="28"/>
        </w:rPr>
        <w:t xml:space="preserve">Leads task </w:t>
      </w:r>
      <w:r w:rsidR="00676849" w:rsidRPr="004D4815">
        <w:rPr>
          <w:rFonts w:cs="Arial"/>
          <w:szCs w:val="28"/>
        </w:rPr>
        <w:t xml:space="preserve">delegation and </w:t>
      </w:r>
      <w:r w:rsidRPr="004D4815">
        <w:rPr>
          <w:rFonts w:cs="Arial"/>
          <w:szCs w:val="28"/>
        </w:rPr>
        <w:t xml:space="preserve">collaboration with the Articulation and Transfer Pathways Assistant. </w:t>
      </w:r>
    </w:p>
    <w:p w14:paraId="40A05022" w14:textId="77777777" w:rsidR="000F5C8D" w:rsidRPr="009D0952" w:rsidRDefault="000F5C8D" w:rsidP="000F5C8D">
      <w:pPr>
        <w:pStyle w:val="Heading5"/>
        <w:rPr>
          <w:rFonts w:cs="Arial"/>
          <w:color w:val="auto"/>
        </w:rPr>
      </w:pPr>
      <w:r w:rsidRPr="009D0952">
        <w:rPr>
          <w:rFonts w:cs="Arial"/>
          <w:color w:val="auto"/>
        </w:rPr>
        <w:t>Impact</w:t>
      </w:r>
    </w:p>
    <w:p w14:paraId="0E0CD8B3" w14:textId="4D22AF6A" w:rsidR="006E6776" w:rsidRPr="004D4815" w:rsidRDefault="00AF1A98" w:rsidP="005E422C">
      <w:pPr>
        <w:pStyle w:val="ListParagraph"/>
        <w:numPr>
          <w:ilvl w:val="0"/>
          <w:numId w:val="32"/>
        </w:numPr>
        <w:rPr>
          <w:rFonts w:cs="Arial"/>
          <w:i/>
          <w:szCs w:val="28"/>
        </w:rPr>
      </w:pPr>
      <w:r w:rsidRPr="004D4815">
        <w:rPr>
          <w:rFonts w:cs="Arial"/>
          <w:szCs w:val="28"/>
        </w:rPr>
        <w:t>Quality of work is critical to ensure a smooth student experience</w:t>
      </w:r>
      <w:r w:rsidR="003152A3" w:rsidRPr="004D4815">
        <w:rPr>
          <w:rFonts w:cs="Arial"/>
          <w:szCs w:val="28"/>
        </w:rPr>
        <w:t xml:space="preserve"> and positive reputation</w:t>
      </w:r>
      <w:r w:rsidRPr="004D4815">
        <w:rPr>
          <w:rFonts w:cs="Arial"/>
          <w:szCs w:val="28"/>
        </w:rPr>
        <w:t xml:space="preserve"> (</w:t>
      </w:r>
      <w:proofErr w:type="spellStart"/>
      <w:r w:rsidRPr="004D4815">
        <w:rPr>
          <w:rFonts w:cs="Arial"/>
          <w:szCs w:val="28"/>
        </w:rPr>
        <w:t>ie</w:t>
      </w:r>
      <w:proofErr w:type="spellEnd"/>
      <w:r w:rsidRPr="004D4815">
        <w:rPr>
          <w:rFonts w:cs="Arial"/>
          <w:szCs w:val="28"/>
        </w:rPr>
        <w:t>. identifying and a</w:t>
      </w:r>
      <w:r w:rsidR="006E6776" w:rsidRPr="004D4815">
        <w:rPr>
          <w:rFonts w:cs="Arial"/>
          <w:szCs w:val="28"/>
        </w:rPr>
        <w:t xml:space="preserve">ddressing prerequisite issues, </w:t>
      </w:r>
      <w:r w:rsidRPr="004D4815">
        <w:rPr>
          <w:rFonts w:cs="Arial"/>
          <w:szCs w:val="28"/>
        </w:rPr>
        <w:t xml:space="preserve">learning gaps, </w:t>
      </w:r>
      <w:r w:rsidR="006E6776" w:rsidRPr="004D4815">
        <w:rPr>
          <w:rFonts w:cs="Arial"/>
          <w:szCs w:val="28"/>
        </w:rPr>
        <w:t>scheduling requirements and partner requirements</w:t>
      </w:r>
      <w:r w:rsidRPr="004D4815">
        <w:rPr>
          <w:rFonts w:cs="Arial"/>
          <w:szCs w:val="28"/>
        </w:rPr>
        <w:t>)</w:t>
      </w:r>
      <w:r w:rsidR="00135D4B" w:rsidRPr="004D4815">
        <w:rPr>
          <w:rFonts w:cs="Arial"/>
          <w:szCs w:val="28"/>
        </w:rPr>
        <w:t>. Ensures</w:t>
      </w:r>
      <w:r w:rsidR="006E6776" w:rsidRPr="004D4815">
        <w:rPr>
          <w:rFonts w:cs="Arial"/>
          <w:szCs w:val="28"/>
        </w:rPr>
        <w:t xml:space="preserve"> agreements reflect current curriculum internally and externally for adequate academic preparat</w:t>
      </w:r>
      <w:r w:rsidRPr="004D4815">
        <w:rPr>
          <w:rFonts w:cs="Arial"/>
          <w:szCs w:val="28"/>
        </w:rPr>
        <w:t>ion and student success at the U</w:t>
      </w:r>
      <w:r w:rsidR="006E6776" w:rsidRPr="004D4815">
        <w:rPr>
          <w:rFonts w:cs="Arial"/>
          <w:szCs w:val="28"/>
        </w:rPr>
        <w:t>niversity.</w:t>
      </w:r>
      <w:r w:rsidR="003152A3" w:rsidRPr="004D4815">
        <w:rPr>
          <w:rFonts w:cs="Arial"/>
          <w:szCs w:val="28"/>
        </w:rPr>
        <w:t xml:space="preserve"> </w:t>
      </w:r>
    </w:p>
    <w:p w14:paraId="4ABEA696" w14:textId="70371FAA" w:rsidR="00AF1A98" w:rsidRPr="004D4815" w:rsidRDefault="001707AA" w:rsidP="005E422C">
      <w:pPr>
        <w:pStyle w:val="ListParagraph"/>
        <w:numPr>
          <w:ilvl w:val="0"/>
          <w:numId w:val="32"/>
        </w:numPr>
        <w:rPr>
          <w:rFonts w:cs="Arial"/>
          <w:i/>
          <w:szCs w:val="28"/>
        </w:rPr>
      </w:pPr>
      <w:r w:rsidRPr="004D4815">
        <w:rPr>
          <w:rFonts w:cs="Arial"/>
          <w:szCs w:val="28"/>
        </w:rPr>
        <w:t>Maintains</w:t>
      </w:r>
      <w:r w:rsidR="006E6776" w:rsidRPr="004D4815">
        <w:rPr>
          <w:rFonts w:cs="Arial"/>
          <w:szCs w:val="28"/>
        </w:rPr>
        <w:t xml:space="preserve"> accurate and up-to-date records and resources </w:t>
      </w:r>
      <w:r w:rsidRPr="004D4815">
        <w:rPr>
          <w:rFonts w:cs="Arial"/>
          <w:szCs w:val="28"/>
        </w:rPr>
        <w:t>to ensure</w:t>
      </w:r>
      <w:r w:rsidR="006E6776" w:rsidRPr="004D4815">
        <w:rPr>
          <w:rFonts w:cs="Arial"/>
          <w:szCs w:val="28"/>
        </w:rPr>
        <w:t xml:space="preserve"> appropriate advising of prospective and current students, </w:t>
      </w:r>
      <w:r w:rsidR="00AF1A98" w:rsidRPr="004D4815">
        <w:rPr>
          <w:rFonts w:cs="Arial"/>
          <w:szCs w:val="28"/>
        </w:rPr>
        <w:t xml:space="preserve">reporting, </w:t>
      </w:r>
      <w:r w:rsidR="006E6776" w:rsidRPr="004D4815">
        <w:rPr>
          <w:rFonts w:cs="Arial"/>
          <w:szCs w:val="28"/>
        </w:rPr>
        <w:t>application of accurate transfer credit blocks</w:t>
      </w:r>
      <w:r w:rsidR="00135D4B" w:rsidRPr="004D4815">
        <w:rPr>
          <w:rFonts w:cs="Arial"/>
          <w:szCs w:val="28"/>
        </w:rPr>
        <w:t xml:space="preserve"> and appropriate processing of transfer student applications</w:t>
      </w:r>
      <w:r w:rsidR="006E6776" w:rsidRPr="004D4815">
        <w:rPr>
          <w:rFonts w:cs="Arial"/>
          <w:szCs w:val="28"/>
        </w:rPr>
        <w:t>.</w:t>
      </w:r>
      <w:r w:rsidR="00AF1A98" w:rsidRPr="004D4815">
        <w:rPr>
          <w:rFonts w:cs="Arial"/>
          <w:szCs w:val="28"/>
        </w:rPr>
        <w:t xml:space="preserve"> </w:t>
      </w:r>
    </w:p>
    <w:p w14:paraId="798834DA" w14:textId="72941C42" w:rsidR="006E6776" w:rsidRPr="004D4815" w:rsidRDefault="001707AA" w:rsidP="005E422C">
      <w:pPr>
        <w:pStyle w:val="ListParagraph"/>
        <w:numPr>
          <w:ilvl w:val="0"/>
          <w:numId w:val="32"/>
        </w:numPr>
        <w:rPr>
          <w:rFonts w:cs="Arial"/>
          <w:i/>
          <w:szCs w:val="28"/>
        </w:rPr>
      </w:pPr>
      <w:r w:rsidRPr="004D4815">
        <w:rPr>
          <w:rFonts w:cs="Arial"/>
          <w:szCs w:val="28"/>
        </w:rPr>
        <w:t>Develops and maintains relationships</w:t>
      </w:r>
      <w:r w:rsidR="006E6776" w:rsidRPr="004D4815">
        <w:rPr>
          <w:rFonts w:cs="Arial"/>
          <w:szCs w:val="28"/>
        </w:rPr>
        <w:t xml:space="preserve"> with external partners </w:t>
      </w:r>
      <w:r w:rsidRPr="004D4815">
        <w:rPr>
          <w:rFonts w:cs="Arial"/>
          <w:szCs w:val="28"/>
        </w:rPr>
        <w:t xml:space="preserve">to </w:t>
      </w:r>
      <w:r w:rsidR="00135D4B" w:rsidRPr="004D4815">
        <w:rPr>
          <w:rFonts w:cs="Arial"/>
          <w:szCs w:val="28"/>
        </w:rPr>
        <w:t xml:space="preserve">maximize opportunities for </w:t>
      </w:r>
      <w:r w:rsidR="00676849" w:rsidRPr="004D4815">
        <w:rPr>
          <w:rFonts w:cs="Arial"/>
          <w:szCs w:val="28"/>
        </w:rPr>
        <w:t xml:space="preserve">cross-institutional </w:t>
      </w:r>
      <w:r w:rsidR="00135D4B" w:rsidRPr="004D4815">
        <w:rPr>
          <w:rFonts w:cs="Arial"/>
          <w:szCs w:val="28"/>
        </w:rPr>
        <w:t>collaboration, externally funded activities</w:t>
      </w:r>
      <w:r w:rsidR="006E6776" w:rsidRPr="004D4815">
        <w:rPr>
          <w:rFonts w:cs="Arial"/>
          <w:szCs w:val="28"/>
        </w:rPr>
        <w:t>, and recruitment</w:t>
      </w:r>
      <w:r w:rsidR="00135D4B" w:rsidRPr="004D4815">
        <w:rPr>
          <w:rFonts w:cs="Arial"/>
          <w:szCs w:val="28"/>
        </w:rPr>
        <w:t>-oriented projects</w:t>
      </w:r>
      <w:r w:rsidR="006E6776" w:rsidRPr="004D4815">
        <w:rPr>
          <w:rFonts w:cs="Arial"/>
          <w:szCs w:val="28"/>
        </w:rPr>
        <w:t>.</w:t>
      </w:r>
      <w:r w:rsidR="00AF1A98" w:rsidRPr="004D4815">
        <w:rPr>
          <w:rFonts w:cs="Arial"/>
          <w:szCs w:val="28"/>
        </w:rPr>
        <w:t xml:space="preserve"> </w:t>
      </w:r>
    </w:p>
    <w:p w14:paraId="471E61D3" w14:textId="1B3CF321" w:rsidR="000D6BB9" w:rsidRPr="004D4815" w:rsidRDefault="001707AA" w:rsidP="005E422C">
      <w:pPr>
        <w:pStyle w:val="ListParagraph"/>
        <w:numPr>
          <w:ilvl w:val="0"/>
          <w:numId w:val="32"/>
        </w:numPr>
        <w:rPr>
          <w:rFonts w:cs="Arial"/>
          <w:i/>
          <w:szCs w:val="28"/>
        </w:rPr>
      </w:pPr>
      <w:r w:rsidRPr="004D4815">
        <w:rPr>
          <w:rFonts w:cs="Arial"/>
          <w:szCs w:val="28"/>
        </w:rPr>
        <w:t>Collaboration</w:t>
      </w:r>
      <w:r w:rsidR="006E6776" w:rsidRPr="004D4815">
        <w:rPr>
          <w:rFonts w:cs="Arial"/>
          <w:szCs w:val="28"/>
        </w:rPr>
        <w:t xml:space="preserve"> with external partners impacts the reputation of the University within the sector. </w:t>
      </w:r>
    </w:p>
    <w:p w14:paraId="65179097" w14:textId="6783E634" w:rsidR="000F5C8D" w:rsidRPr="009D0952" w:rsidRDefault="000F5C8D" w:rsidP="000F5C8D">
      <w:pPr>
        <w:rPr>
          <w:rFonts w:cs="Arial"/>
          <w:i/>
          <w:sz w:val="20"/>
        </w:rPr>
      </w:pPr>
    </w:p>
    <w:p w14:paraId="5412D662" w14:textId="77777777" w:rsidR="000F5C8D" w:rsidRPr="009D0952" w:rsidRDefault="000F5C8D" w:rsidP="000F5C8D">
      <w:pPr>
        <w:pStyle w:val="Heading5"/>
        <w:rPr>
          <w:rFonts w:cs="Arial"/>
          <w:color w:val="auto"/>
        </w:rPr>
      </w:pPr>
      <w:r w:rsidRPr="009D0952">
        <w:rPr>
          <w:rFonts w:cs="Arial"/>
          <w:color w:val="auto"/>
        </w:rPr>
        <w:t>Responsibility for the Work of Others</w:t>
      </w:r>
    </w:p>
    <w:p w14:paraId="032F8318" w14:textId="47BD8AED" w:rsidR="000F5C8D" w:rsidRPr="004D4815" w:rsidRDefault="003152A3" w:rsidP="009D0952">
      <w:pPr>
        <w:pStyle w:val="ListParagraph"/>
        <w:numPr>
          <w:ilvl w:val="0"/>
          <w:numId w:val="32"/>
        </w:numPr>
        <w:rPr>
          <w:rFonts w:cs="Arial"/>
          <w:szCs w:val="28"/>
        </w:rPr>
      </w:pPr>
      <w:r w:rsidRPr="004D4815">
        <w:rPr>
          <w:rFonts w:cs="Arial"/>
          <w:szCs w:val="28"/>
        </w:rPr>
        <w:t xml:space="preserve">Articulation and Transfer Pathways Assistant – </w:t>
      </w:r>
      <w:r w:rsidR="00BA7128" w:rsidRPr="004D4815">
        <w:rPr>
          <w:rFonts w:cs="Arial"/>
          <w:szCs w:val="28"/>
        </w:rPr>
        <w:t>team lead providing</w:t>
      </w:r>
      <w:r w:rsidRPr="004D4815">
        <w:rPr>
          <w:rFonts w:cs="Arial"/>
          <w:szCs w:val="28"/>
        </w:rPr>
        <w:t xml:space="preserve"> guidance on all matters relating to articulation and transfer pathways portfolio, and assist employee in tasks related to maintenance and tracking of transfer and articulation agreements.</w:t>
      </w:r>
    </w:p>
    <w:p w14:paraId="2B35F362" w14:textId="46310760" w:rsidR="000F5C8D" w:rsidRPr="004D4815" w:rsidRDefault="000F5C8D" w:rsidP="004D4815">
      <w:pPr>
        <w:pStyle w:val="Heading5"/>
        <w:rPr>
          <w:rFonts w:cs="Arial"/>
          <w:color w:val="auto"/>
        </w:rPr>
      </w:pPr>
      <w:r w:rsidRPr="009D0952">
        <w:rPr>
          <w:rFonts w:cs="Arial"/>
          <w:color w:val="auto"/>
        </w:rPr>
        <w:t>Communication</w:t>
      </w:r>
    </w:p>
    <w:p w14:paraId="738CCA99" w14:textId="3D057B61" w:rsidR="00174383" w:rsidRPr="004D4815" w:rsidRDefault="00174383" w:rsidP="000F5C8D">
      <w:pPr>
        <w:rPr>
          <w:rFonts w:cs="Arial"/>
          <w:szCs w:val="28"/>
        </w:rPr>
      </w:pPr>
      <w:r w:rsidRPr="004D4815">
        <w:rPr>
          <w:rFonts w:cs="Arial"/>
          <w:szCs w:val="28"/>
          <w:u w:val="single"/>
        </w:rPr>
        <w:t>Internal</w:t>
      </w:r>
      <w:r w:rsidRPr="004D4815">
        <w:rPr>
          <w:rFonts w:cs="Arial"/>
          <w:szCs w:val="28"/>
        </w:rPr>
        <w:t>:</w:t>
      </w:r>
    </w:p>
    <w:p w14:paraId="165AFE4D" w14:textId="4A58C3F8" w:rsidR="00174383" w:rsidRPr="004D4815" w:rsidRDefault="00174383" w:rsidP="005E422C">
      <w:pPr>
        <w:pStyle w:val="ListParagraph"/>
        <w:numPr>
          <w:ilvl w:val="0"/>
          <w:numId w:val="31"/>
        </w:numPr>
        <w:rPr>
          <w:rFonts w:cs="Arial"/>
          <w:szCs w:val="28"/>
        </w:rPr>
      </w:pPr>
      <w:r w:rsidRPr="004D4815">
        <w:rPr>
          <w:rFonts w:cs="Arial"/>
          <w:szCs w:val="28"/>
        </w:rPr>
        <w:t>Dean and Head, Trent University Durham</w:t>
      </w:r>
      <w:r w:rsidR="00B44456" w:rsidRPr="004D4815">
        <w:rPr>
          <w:rFonts w:cs="Arial"/>
          <w:szCs w:val="28"/>
        </w:rPr>
        <w:t xml:space="preserve"> – </w:t>
      </w:r>
      <w:r w:rsidR="00737B08" w:rsidRPr="004D4815">
        <w:rPr>
          <w:rFonts w:cs="Arial"/>
          <w:szCs w:val="28"/>
        </w:rPr>
        <w:t>r</w:t>
      </w:r>
      <w:r w:rsidR="003152A3" w:rsidRPr="004D4815">
        <w:rPr>
          <w:rFonts w:cs="Arial"/>
          <w:szCs w:val="28"/>
        </w:rPr>
        <w:t>eceive direction and engage in r</w:t>
      </w:r>
      <w:r w:rsidR="00737B08" w:rsidRPr="004D4815">
        <w:rPr>
          <w:rFonts w:cs="Arial"/>
          <w:szCs w:val="28"/>
        </w:rPr>
        <w:t>egular discussions about</w:t>
      </w:r>
      <w:r w:rsidR="00B44456" w:rsidRPr="004D4815">
        <w:rPr>
          <w:rFonts w:cs="Arial"/>
          <w:szCs w:val="28"/>
        </w:rPr>
        <w:t xml:space="preserve"> </w:t>
      </w:r>
      <w:r w:rsidR="00737B08" w:rsidRPr="004D4815">
        <w:rPr>
          <w:rFonts w:cs="Arial"/>
          <w:szCs w:val="28"/>
        </w:rPr>
        <w:t>strategies</w:t>
      </w:r>
      <w:r w:rsidR="00B44456" w:rsidRPr="004D4815">
        <w:rPr>
          <w:rFonts w:cs="Arial"/>
          <w:szCs w:val="28"/>
        </w:rPr>
        <w:t>, partnership and funding opportunities, and priorities</w:t>
      </w:r>
    </w:p>
    <w:p w14:paraId="40CF7951" w14:textId="3A257820" w:rsidR="00174383" w:rsidRPr="004D4815" w:rsidRDefault="00174383" w:rsidP="005E422C">
      <w:pPr>
        <w:pStyle w:val="ListParagraph"/>
        <w:numPr>
          <w:ilvl w:val="0"/>
          <w:numId w:val="31"/>
        </w:numPr>
        <w:rPr>
          <w:rFonts w:cs="Arial"/>
          <w:szCs w:val="28"/>
        </w:rPr>
      </w:pPr>
      <w:r w:rsidRPr="004D4815">
        <w:rPr>
          <w:rFonts w:cs="Arial"/>
          <w:szCs w:val="28"/>
        </w:rPr>
        <w:t>Articulation and Transfer Pathways Assistant</w:t>
      </w:r>
      <w:r w:rsidR="00B44456" w:rsidRPr="004D4815">
        <w:rPr>
          <w:rFonts w:cs="Arial"/>
          <w:szCs w:val="28"/>
        </w:rPr>
        <w:t xml:space="preserve"> – provide </w:t>
      </w:r>
      <w:r w:rsidR="00135D4B" w:rsidRPr="004D4815">
        <w:rPr>
          <w:rFonts w:cs="Arial"/>
          <w:szCs w:val="28"/>
        </w:rPr>
        <w:t>guidance and engage in</w:t>
      </w:r>
      <w:r w:rsidR="00B44456" w:rsidRPr="004D4815">
        <w:rPr>
          <w:rFonts w:cs="Arial"/>
          <w:szCs w:val="28"/>
        </w:rPr>
        <w:t xml:space="preserve"> regular discussion about current projects and </w:t>
      </w:r>
      <w:r w:rsidR="00737B08" w:rsidRPr="004D4815">
        <w:rPr>
          <w:rFonts w:cs="Arial"/>
          <w:szCs w:val="28"/>
        </w:rPr>
        <w:t>distribution of tasks</w:t>
      </w:r>
    </w:p>
    <w:p w14:paraId="2BFB175D" w14:textId="775745D9" w:rsidR="00174383" w:rsidRPr="004D4815" w:rsidRDefault="00174383" w:rsidP="005E422C">
      <w:pPr>
        <w:pStyle w:val="ListParagraph"/>
        <w:numPr>
          <w:ilvl w:val="0"/>
          <w:numId w:val="31"/>
        </w:numPr>
        <w:rPr>
          <w:rFonts w:cs="Arial"/>
          <w:szCs w:val="28"/>
        </w:rPr>
      </w:pPr>
      <w:r w:rsidRPr="004D4815">
        <w:rPr>
          <w:rFonts w:cs="Arial"/>
          <w:szCs w:val="28"/>
        </w:rPr>
        <w:t>Office of the Provost and Vice-President Academic</w:t>
      </w:r>
      <w:r w:rsidR="00B44456" w:rsidRPr="004D4815">
        <w:rPr>
          <w:rFonts w:cs="Arial"/>
          <w:szCs w:val="28"/>
        </w:rPr>
        <w:t xml:space="preserve"> – receive direction on institutional priorities and committee preferences, request approvals for agreements and projects</w:t>
      </w:r>
    </w:p>
    <w:p w14:paraId="156F0608" w14:textId="5737CF0D" w:rsidR="00174383" w:rsidRPr="004D4815" w:rsidRDefault="00174383" w:rsidP="005E422C">
      <w:pPr>
        <w:pStyle w:val="ListParagraph"/>
        <w:numPr>
          <w:ilvl w:val="0"/>
          <w:numId w:val="31"/>
        </w:numPr>
        <w:rPr>
          <w:rFonts w:cs="Arial"/>
          <w:szCs w:val="28"/>
        </w:rPr>
      </w:pPr>
      <w:r w:rsidRPr="004D4815">
        <w:rPr>
          <w:rFonts w:cs="Arial"/>
          <w:szCs w:val="28"/>
        </w:rPr>
        <w:t>Deans</w:t>
      </w:r>
      <w:r w:rsidR="00B44456" w:rsidRPr="004D4815">
        <w:rPr>
          <w:rFonts w:cs="Arial"/>
          <w:szCs w:val="28"/>
        </w:rPr>
        <w:t xml:space="preserve"> – discuss decanal priorities</w:t>
      </w:r>
      <w:r w:rsidR="00F40BBD" w:rsidRPr="004D4815">
        <w:rPr>
          <w:rFonts w:cs="Arial"/>
          <w:szCs w:val="28"/>
        </w:rPr>
        <w:t xml:space="preserve"> and partnership opportunities</w:t>
      </w:r>
      <w:r w:rsidR="00B44456" w:rsidRPr="004D4815">
        <w:rPr>
          <w:rFonts w:cs="Arial"/>
          <w:szCs w:val="28"/>
        </w:rPr>
        <w:t>, request approvals for agreement drafts and partnerships</w:t>
      </w:r>
    </w:p>
    <w:p w14:paraId="03E96CA4" w14:textId="256CC1F8" w:rsidR="00174383" w:rsidRPr="004D4815" w:rsidRDefault="00174383" w:rsidP="005E422C">
      <w:pPr>
        <w:pStyle w:val="ListParagraph"/>
        <w:numPr>
          <w:ilvl w:val="0"/>
          <w:numId w:val="31"/>
        </w:numPr>
        <w:rPr>
          <w:rFonts w:cs="Arial"/>
          <w:szCs w:val="28"/>
        </w:rPr>
      </w:pPr>
      <w:r w:rsidRPr="004D4815">
        <w:rPr>
          <w:rFonts w:cs="Arial"/>
          <w:szCs w:val="28"/>
        </w:rPr>
        <w:t>School Directors/Department Chairs</w:t>
      </w:r>
      <w:r w:rsidR="00B44456" w:rsidRPr="004D4815">
        <w:rPr>
          <w:rFonts w:cs="Arial"/>
          <w:szCs w:val="28"/>
        </w:rPr>
        <w:t xml:space="preserve"> – collaboration on partnership opportunities and priorities,</w:t>
      </w:r>
      <w:r w:rsidR="00135D4B" w:rsidRPr="004D4815">
        <w:rPr>
          <w:rFonts w:cs="Arial"/>
          <w:szCs w:val="28"/>
        </w:rPr>
        <w:t xml:space="preserve"> send requests for</w:t>
      </w:r>
      <w:r w:rsidR="00B44456" w:rsidRPr="004D4815">
        <w:rPr>
          <w:rFonts w:cs="Arial"/>
          <w:szCs w:val="28"/>
        </w:rPr>
        <w:t xml:space="preserve"> curriculum </w:t>
      </w:r>
      <w:r w:rsidR="00135D4B" w:rsidRPr="004D4815">
        <w:rPr>
          <w:rFonts w:cs="Arial"/>
          <w:szCs w:val="28"/>
        </w:rPr>
        <w:t>assessments</w:t>
      </w:r>
    </w:p>
    <w:p w14:paraId="1F5D0243" w14:textId="14DD1DD4" w:rsidR="00174383" w:rsidRPr="004D4815" w:rsidRDefault="00174383" w:rsidP="005E422C">
      <w:pPr>
        <w:pStyle w:val="ListParagraph"/>
        <w:numPr>
          <w:ilvl w:val="0"/>
          <w:numId w:val="31"/>
        </w:numPr>
        <w:rPr>
          <w:rFonts w:cs="Arial"/>
          <w:szCs w:val="28"/>
        </w:rPr>
      </w:pPr>
      <w:r w:rsidRPr="004D4815">
        <w:rPr>
          <w:rFonts w:cs="Arial"/>
          <w:szCs w:val="28"/>
        </w:rPr>
        <w:t>Recruitment and Admissions</w:t>
      </w:r>
      <w:r w:rsidR="00F40BBD" w:rsidRPr="004D4815">
        <w:rPr>
          <w:rFonts w:cs="Arial"/>
          <w:szCs w:val="28"/>
        </w:rPr>
        <w:t xml:space="preserve"> – provide guidance about agreement text and requiremen</w:t>
      </w:r>
      <w:r w:rsidR="00135D4B" w:rsidRPr="004D4815">
        <w:rPr>
          <w:rFonts w:cs="Arial"/>
          <w:szCs w:val="28"/>
        </w:rPr>
        <w:t>ts, provide support for applica</w:t>
      </w:r>
      <w:r w:rsidR="00F40BBD" w:rsidRPr="004D4815">
        <w:rPr>
          <w:rFonts w:cs="Arial"/>
          <w:szCs w:val="28"/>
        </w:rPr>
        <w:t>t</w:t>
      </w:r>
      <w:r w:rsidR="00135D4B" w:rsidRPr="004D4815">
        <w:rPr>
          <w:rFonts w:cs="Arial"/>
          <w:szCs w:val="28"/>
        </w:rPr>
        <w:t>ion</w:t>
      </w:r>
      <w:r w:rsidR="00F40BBD" w:rsidRPr="004D4815">
        <w:rPr>
          <w:rFonts w:cs="Arial"/>
          <w:szCs w:val="28"/>
        </w:rPr>
        <w:t xml:space="preserve"> </w:t>
      </w:r>
      <w:r w:rsidR="00135D4B" w:rsidRPr="004D4815">
        <w:rPr>
          <w:rFonts w:cs="Arial"/>
          <w:szCs w:val="28"/>
        </w:rPr>
        <w:t>discrepancies</w:t>
      </w:r>
      <w:r w:rsidR="00F40BBD" w:rsidRPr="004D4815">
        <w:rPr>
          <w:rFonts w:cs="Arial"/>
          <w:szCs w:val="28"/>
        </w:rPr>
        <w:t>, provide resources, communicate relevant information for application processing</w:t>
      </w:r>
    </w:p>
    <w:p w14:paraId="66DAC0D6" w14:textId="187A76BE" w:rsidR="00174383" w:rsidRPr="004D4815" w:rsidRDefault="00174383" w:rsidP="005E422C">
      <w:pPr>
        <w:pStyle w:val="ListParagraph"/>
        <w:numPr>
          <w:ilvl w:val="0"/>
          <w:numId w:val="31"/>
        </w:numPr>
        <w:rPr>
          <w:rFonts w:cs="Arial"/>
          <w:szCs w:val="28"/>
        </w:rPr>
      </w:pPr>
      <w:r w:rsidRPr="004D4815">
        <w:rPr>
          <w:rFonts w:cs="Arial"/>
          <w:szCs w:val="28"/>
        </w:rPr>
        <w:t>Academic Advisors</w:t>
      </w:r>
      <w:r w:rsidR="00F40BBD" w:rsidRPr="004D4815">
        <w:rPr>
          <w:rFonts w:cs="Arial"/>
          <w:szCs w:val="28"/>
        </w:rPr>
        <w:t xml:space="preserve"> – provide guidance about agreement text and requirements, provide support for student transfer credit discrepancies, communicate relevant information</w:t>
      </w:r>
    </w:p>
    <w:p w14:paraId="1D06EDFC" w14:textId="37D9F232" w:rsidR="00174383" w:rsidRPr="004D4815" w:rsidRDefault="00174383" w:rsidP="005E422C">
      <w:pPr>
        <w:pStyle w:val="ListParagraph"/>
        <w:numPr>
          <w:ilvl w:val="0"/>
          <w:numId w:val="31"/>
        </w:numPr>
        <w:rPr>
          <w:rFonts w:cs="Arial"/>
          <w:szCs w:val="28"/>
        </w:rPr>
      </w:pPr>
      <w:r w:rsidRPr="004D4815">
        <w:rPr>
          <w:rFonts w:cs="Arial"/>
          <w:szCs w:val="28"/>
        </w:rPr>
        <w:t>Communications</w:t>
      </w:r>
      <w:r w:rsidR="00F40BBD" w:rsidRPr="004D4815">
        <w:rPr>
          <w:rFonts w:cs="Arial"/>
          <w:szCs w:val="28"/>
        </w:rPr>
        <w:t xml:space="preserve"> – provide information about new partnerships for promotion, connect department to appropriate partner contacts</w:t>
      </w:r>
    </w:p>
    <w:p w14:paraId="3F2D2DC6" w14:textId="47A5C237" w:rsidR="00F40BBD" w:rsidRPr="004D4815" w:rsidRDefault="00F40BBD" w:rsidP="005E422C">
      <w:pPr>
        <w:pStyle w:val="ListParagraph"/>
        <w:numPr>
          <w:ilvl w:val="0"/>
          <w:numId w:val="31"/>
        </w:numPr>
        <w:rPr>
          <w:rFonts w:cs="Arial"/>
          <w:szCs w:val="28"/>
        </w:rPr>
      </w:pPr>
      <w:r w:rsidRPr="004D4815">
        <w:rPr>
          <w:rFonts w:cs="Arial"/>
          <w:szCs w:val="28"/>
        </w:rPr>
        <w:t>Administrative staff – scheduling of multi-institutional meetings</w:t>
      </w:r>
    </w:p>
    <w:p w14:paraId="2678210C" w14:textId="793A4A61" w:rsidR="00174383" w:rsidRPr="004D4815" w:rsidRDefault="00174383" w:rsidP="00174383">
      <w:pPr>
        <w:rPr>
          <w:rFonts w:cs="Arial"/>
          <w:szCs w:val="28"/>
        </w:rPr>
      </w:pPr>
      <w:r w:rsidRPr="004D4815">
        <w:rPr>
          <w:rFonts w:cs="Arial"/>
          <w:szCs w:val="28"/>
          <w:u w:val="single"/>
        </w:rPr>
        <w:t>External:</w:t>
      </w:r>
    </w:p>
    <w:p w14:paraId="4C445D47" w14:textId="080A40A2" w:rsidR="00174383" w:rsidRPr="004D4815" w:rsidRDefault="00174383" w:rsidP="005E422C">
      <w:pPr>
        <w:pStyle w:val="ListParagraph"/>
        <w:numPr>
          <w:ilvl w:val="0"/>
          <w:numId w:val="31"/>
        </w:numPr>
        <w:rPr>
          <w:rFonts w:cs="Arial"/>
          <w:szCs w:val="28"/>
        </w:rPr>
      </w:pPr>
      <w:r w:rsidRPr="004D4815">
        <w:rPr>
          <w:rFonts w:cs="Arial"/>
          <w:szCs w:val="28"/>
        </w:rPr>
        <w:t>Pathways contacts at partner institutions (</w:t>
      </w:r>
      <w:proofErr w:type="spellStart"/>
      <w:r w:rsidRPr="004D4815">
        <w:rPr>
          <w:rFonts w:cs="Arial"/>
          <w:szCs w:val="28"/>
        </w:rPr>
        <w:t>ie</w:t>
      </w:r>
      <w:proofErr w:type="spellEnd"/>
      <w:r w:rsidRPr="004D4815">
        <w:rPr>
          <w:rFonts w:cs="Arial"/>
          <w:szCs w:val="28"/>
        </w:rPr>
        <w:t xml:space="preserve">. Pathways Officers, Chairs, </w:t>
      </w:r>
      <w:proofErr w:type="spellStart"/>
      <w:r w:rsidRPr="004D4815">
        <w:rPr>
          <w:rFonts w:cs="Arial"/>
          <w:szCs w:val="28"/>
        </w:rPr>
        <w:t>etc</w:t>
      </w:r>
      <w:proofErr w:type="spellEnd"/>
      <w:r w:rsidRPr="004D4815">
        <w:rPr>
          <w:rFonts w:cs="Arial"/>
          <w:szCs w:val="28"/>
        </w:rPr>
        <w:t>)</w:t>
      </w:r>
      <w:r w:rsidR="00F40BBD" w:rsidRPr="004D4815">
        <w:rPr>
          <w:rFonts w:cs="Arial"/>
          <w:szCs w:val="28"/>
        </w:rPr>
        <w:t xml:space="preserve"> – partnership and agreement </w:t>
      </w:r>
      <w:r w:rsidR="00135D4B" w:rsidRPr="004D4815">
        <w:rPr>
          <w:rFonts w:cs="Arial"/>
          <w:szCs w:val="28"/>
        </w:rPr>
        <w:t>development, brainstorm</w:t>
      </w:r>
      <w:r w:rsidR="00F40BBD" w:rsidRPr="004D4815">
        <w:rPr>
          <w:rFonts w:cs="Arial"/>
          <w:szCs w:val="28"/>
        </w:rPr>
        <w:t xml:space="preserve"> partnership </w:t>
      </w:r>
      <w:r w:rsidR="00135D4B" w:rsidRPr="004D4815">
        <w:rPr>
          <w:rFonts w:cs="Arial"/>
          <w:szCs w:val="28"/>
        </w:rPr>
        <w:t>opportunities, discuss</w:t>
      </w:r>
      <w:r w:rsidR="00F40BBD" w:rsidRPr="004D4815">
        <w:rPr>
          <w:rFonts w:cs="Arial"/>
          <w:szCs w:val="28"/>
        </w:rPr>
        <w:t xml:space="preserve"> priorities</w:t>
      </w:r>
    </w:p>
    <w:p w14:paraId="79667D9A" w14:textId="2887B759" w:rsidR="009D2F9D" w:rsidRPr="004D4815" w:rsidRDefault="009D2F9D" w:rsidP="005E422C">
      <w:pPr>
        <w:pStyle w:val="ListParagraph"/>
        <w:numPr>
          <w:ilvl w:val="0"/>
          <w:numId w:val="31"/>
        </w:numPr>
        <w:rPr>
          <w:rFonts w:cs="Arial"/>
          <w:szCs w:val="28"/>
        </w:rPr>
      </w:pPr>
      <w:r w:rsidRPr="004D4815">
        <w:rPr>
          <w:rFonts w:cs="Arial"/>
          <w:szCs w:val="28"/>
        </w:rPr>
        <w:t>Senior leadership at partner institutions</w:t>
      </w:r>
      <w:r w:rsidR="00F40BBD" w:rsidRPr="004D4815">
        <w:rPr>
          <w:rFonts w:cs="Arial"/>
          <w:szCs w:val="28"/>
        </w:rPr>
        <w:t xml:space="preserve"> – discussions about priorities and strategic oversight</w:t>
      </w:r>
    </w:p>
    <w:p w14:paraId="2C35B7C2" w14:textId="411396DC" w:rsidR="009D2F9D" w:rsidRPr="004D4815" w:rsidRDefault="009D2F9D" w:rsidP="005E422C">
      <w:pPr>
        <w:pStyle w:val="ListParagraph"/>
        <w:numPr>
          <w:ilvl w:val="0"/>
          <w:numId w:val="31"/>
        </w:numPr>
        <w:rPr>
          <w:rFonts w:cs="Arial"/>
          <w:szCs w:val="28"/>
        </w:rPr>
      </w:pPr>
      <w:r w:rsidRPr="004D4815">
        <w:rPr>
          <w:rFonts w:cs="Arial"/>
          <w:szCs w:val="28"/>
        </w:rPr>
        <w:t>Ontario Council on Articulation and Transfer</w:t>
      </w:r>
      <w:r w:rsidR="00F40BBD" w:rsidRPr="004D4815">
        <w:rPr>
          <w:rFonts w:cs="Arial"/>
          <w:szCs w:val="28"/>
        </w:rPr>
        <w:t xml:space="preserve"> – ON Transfer database maintenance and feedback, funding opportunities, </w:t>
      </w:r>
      <w:r w:rsidR="00135D4B" w:rsidRPr="004D4815">
        <w:rPr>
          <w:rFonts w:cs="Arial"/>
          <w:szCs w:val="28"/>
        </w:rPr>
        <w:t>University representative for various groups</w:t>
      </w:r>
    </w:p>
    <w:p w14:paraId="084AE699" w14:textId="5EDE41DA" w:rsidR="00B44456" w:rsidRPr="004D4815" w:rsidRDefault="00B44456" w:rsidP="005E422C">
      <w:pPr>
        <w:pStyle w:val="ListParagraph"/>
        <w:numPr>
          <w:ilvl w:val="0"/>
          <w:numId w:val="31"/>
        </w:numPr>
        <w:rPr>
          <w:rFonts w:cs="Arial"/>
          <w:szCs w:val="28"/>
        </w:rPr>
      </w:pPr>
      <w:r w:rsidRPr="004D4815">
        <w:rPr>
          <w:rFonts w:cs="Arial"/>
          <w:szCs w:val="28"/>
        </w:rPr>
        <w:t>Administrative staff</w:t>
      </w:r>
      <w:r w:rsidR="00F40BBD" w:rsidRPr="004D4815">
        <w:rPr>
          <w:rFonts w:cs="Arial"/>
          <w:szCs w:val="28"/>
        </w:rPr>
        <w:t xml:space="preserve"> – scheduling of multi-institutional meetings</w:t>
      </w:r>
    </w:p>
    <w:p w14:paraId="73EF7035" w14:textId="77777777" w:rsidR="000F5C8D" w:rsidRPr="009D0952" w:rsidRDefault="000F5C8D" w:rsidP="000F5C8D">
      <w:pPr>
        <w:pStyle w:val="Heading5"/>
        <w:rPr>
          <w:rFonts w:cs="Arial"/>
          <w:color w:val="auto"/>
        </w:rPr>
      </w:pPr>
    </w:p>
    <w:p w14:paraId="66F5DC4A" w14:textId="7472DA26" w:rsidR="000F5C8D" w:rsidRPr="009D0952" w:rsidRDefault="000F5C8D" w:rsidP="009D0952">
      <w:pPr>
        <w:pStyle w:val="Heading5"/>
        <w:rPr>
          <w:rFonts w:cs="Arial"/>
          <w:color w:val="auto"/>
        </w:rPr>
      </w:pPr>
      <w:r w:rsidRPr="009D0952">
        <w:rPr>
          <w:rFonts w:cs="Arial"/>
          <w:color w:val="auto"/>
        </w:rPr>
        <w:t>Motor/ Sensory Skills</w:t>
      </w:r>
    </w:p>
    <w:p w14:paraId="5756265D" w14:textId="2E0948A7" w:rsidR="003152A3" w:rsidRPr="004D4815" w:rsidRDefault="003152A3" w:rsidP="005E422C">
      <w:pPr>
        <w:pStyle w:val="ListParagraph"/>
        <w:numPr>
          <w:ilvl w:val="0"/>
          <w:numId w:val="31"/>
        </w:numPr>
        <w:rPr>
          <w:rFonts w:cs="Arial"/>
          <w:szCs w:val="28"/>
        </w:rPr>
      </w:pPr>
      <w:r w:rsidRPr="004D4815">
        <w:rPr>
          <w:rFonts w:cs="Arial"/>
          <w:szCs w:val="28"/>
        </w:rPr>
        <w:t xml:space="preserve">Communication – </w:t>
      </w:r>
      <w:r w:rsidR="00E57153" w:rsidRPr="004D4815">
        <w:rPr>
          <w:rFonts w:cs="Arial"/>
          <w:szCs w:val="28"/>
        </w:rPr>
        <w:t xml:space="preserve">must </w:t>
      </w:r>
      <w:r w:rsidRPr="004D4815">
        <w:rPr>
          <w:rFonts w:cs="Arial"/>
          <w:szCs w:val="28"/>
        </w:rPr>
        <w:t>effectively engage in conversation and comprehend information received from others</w:t>
      </w:r>
      <w:r w:rsidR="00135D4B" w:rsidRPr="004D4815">
        <w:rPr>
          <w:rFonts w:cs="Arial"/>
          <w:szCs w:val="28"/>
        </w:rPr>
        <w:t xml:space="preserve">. </w:t>
      </w:r>
      <w:r w:rsidR="00E57153" w:rsidRPr="004D4815">
        <w:rPr>
          <w:rFonts w:cs="Arial"/>
          <w:szCs w:val="28"/>
        </w:rPr>
        <w:t>Ability to maintain</w:t>
      </w:r>
      <w:r w:rsidR="00135D4B" w:rsidRPr="004D4815">
        <w:rPr>
          <w:rFonts w:cs="Arial"/>
          <w:szCs w:val="28"/>
        </w:rPr>
        <w:t xml:space="preserve"> conversation and encourage further discussion by connecting ideas and </w:t>
      </w:r>
      <w:r w:rsidR="00F22A47" w:rsidRPr="004D4815">
        <w:rPr>
          <w:rFonts w:cs="Arial"/>
          <w:szCs w:val="28"/>
        </w:rPr>
        <w:t xml:space="preserve">providing prompts. </w:t>
      </w:r>
      <w:r w:rsidR="0013399E" w:rsidRPr="004D4815">
        <w:rPr>
          <w:rFonts w:cs="Arial"/>
          <w:szCs w:val="28"/>
        </w:rPr>
        <w:t>Ability to articulate intricate procedures and policies.</w:t>
      </w:r>
      <w:r w:rsidRPr="004D4815">
        <w:rPr>
          <w:rFonts w:cs="Arial"/>
          <w:szCs w:val="28"/>
        </w:rPr>
        <w:t xml:space="preserve"> </w:t>
      </w:r>
    </w:p>
    <w:p w14:paraId="67DBA276" w14:textId="57A5295B" w:rsidR="003152A3" w:rsidRPr="004D4815" w:rsidRDefault="003152A3" w:rsidP="005E422C">
      <w:pPr>
        <w:pStyle w:val="ListParagraph"/>
        <w:numPr>
          <w:ilvl w:val="0"/>
          <w:numId w:val="31"/>
        </w:numPr>
        <w:rPr>
          <w:rFonts w:cs="Arial"/>
          <w:szCs w:val="28"/>
        </w:rPr>
      </w:pPr>
      <w:r w:rsidRPr="004D4815">
        <w:rPr>
          <w:rFonts w:cs="Arial"/>
          <w:szCs w:val="28"/>
        </w:rPr>
        <w:t xml:space="preserve">Written – ability to effectively </w:t>
      </w:r>
      <w:r w:rsidR="0013399E" w:rsidRPr="004D4815">
        <w:rPr>
          <w:rFonts w:cs="Arial"/>
          <w:szCs w:val="28"/>
        </w:rPr>
        <w:t>explain</w:t>
      </w:r>
      <w:r w:rsidRPr="004D4815">
        <w:rPr>
          <w:rFonts w:cs="Arial"/>
          <w:szCs w:val="28"/>
        </w:rPr>
        <w:t xml:space="preserve"> intricate procedures and policies</w:t>
      </w:r>
      <w:r w:rsidR="00F22A47" w:rsidRPr="004D4815">
        <w:rPr>
          <w:rFonts w:cs="Arial"/>
          <w:szCs w:val="28"/>
        </w:rPr>
        <w:t xml:space="preserve">. Maintaining </w:t>
      </w:r>
      <w:r w:rsidR="0013399E" w:rsidRPr="004D4815">
        <w:rPr>
          <w:rFonts w:cs="Arial"/>
          <w:szCs w:val="28"/>
        </w:rPr>
        <w:t xml:space="preserve">effective and thorough </w:t>
      </w:r>
      <w:r w:rsidR="00F22A47" w:rsidRPr="004D4815">
        <w:rPr>
          <w:rFonts w:cs="Arial"/>
          <w:szCs w:val="28"/>
        </w:rPr>
        <w:t>written records.</w:t>
      </w:r>
    </w:p>
    <w:p w14:paraId="50F5F801" w14:textId="77777777" w:rsidR="004D4815" w:rsidRDefault="003152A3" w:rsidP="004D4815">
      <w:pPr>
        <w:pStyle w:val="ListParagraph"/>
        <w:numPr>
          <w:ilvl w:val="0"/>
          <w:numId w:val="31"/>
        </w:numPr>
        <w:rPr>
          <w:rFonts w:cs="Arial"/>
          <w:szCs w:val="28"/>
        </w:rPr>
      </w:pPr>
      <w:r w:rsidRPr="004D4815">
        <w:rPr>
          <w:rFonts w:cs="Arial"/>
          <w:szCs w:val="28"/>
        </w:rPr>
        <w:t>Keyboarding</w:t>
      </w:r>
      <w:r w:rsidR="00401D0D" w:rsidRPr="004D4815">
        <w:rPr>
          <w:rFonts w:cs="Arial"/>
          <w:szCs w:val="28"/>
        </w:rPr>
        <w:t xml:space="preserve"> and dexterity</w:t>
      </w:r>
      <w:r w:rsidRPr="004D4815">
        <w:rPr>
          <w:rFonts w:cs="Arial"/>
          <w:szCs w:val="28"/>
        </w:rPr>
        <w:t xml:space="preserve"> </w:t>
      </w:r>
      <w:r w:rsidR="00072774" w:rsidRPr="004D4815">
        <w:rPr>
          <w:rFonts w:cs="Arial"/>
          <w:szCs w:val="28"/>
        </w:rPr>
        <w:t>- ability to engage in computer-based tasks, such as word processing, e-mail and database engagement</w:t>
      </w:r>
      <w:r w:rsidR="00401D0D" w:rsidRPr="004D4815">
        <w:rPr>
          <w:rFonts w:cs="Arial"/>
          <w:szCs w:val="28"/>
        </w:rPr>
        <w:t xml:space="preserve"> using accuracy and efficiency</w:t>
      </w:r>
      <w:r w:rsidR="00F22A47" w:rsidRPr="004D4815">
        <w:rPr>
          <w:rFonts w:cs="Arial"/>
          <w:szCs w:val="28"/>
        </w:rPr>
        <w:t>.</w:t>
      </w:r>
    </w:p>
    <w:p w14:paraId="10ECB98A" w14:textId="05CAD264" w:rsidR="009D0952" w:rsidRPr="004D4815" w:rsidRDefault="003152A3" w:rsidP="004D4815">
      <w:pPr>
        <w:pStyle w:val="ListParagraph"/>
        <w:numPr>
          <w:ilvl w:val="0"/>
          <w:numId w:val="31"/>
        </w:numPr>
        <w:rPr>
          <w:rFonts w:cs="Arial"/>
          <w:szCs w:val="28"/>
        </w:rPr>
      </w:pPr>
      <w:r w:rsidRPr="004D4815">
        <w:rPr>
          <w:bCs/>
        </w:rPr>
        <w:t>Visual –</w:t>
      </w:r>
      <w:r w:rsidR="00F22A47" w:rsidRPr="004D4815">
        <w:rPr>
          <w:bCs/>
        </w:rPr>
        <w:t xml:space="preserve"> </w:t>
      </w:r>
      <w:r w:rsidR="0013399E" w:rsidRPr="004D4815">
        <w:rPr>
          <w:bCs/>
        </w:rPr>
        <w:t>c</w:t>
      </w:r>
      <w:r w:rsidR="00F22A47" w:rsidRPr="004D4815">
        <w:rPr>
          <w:bCs/>
        </w:rPr>
        <w:t>ontinual focus on electronic and printed documentation, while maintaining accuracy and attention to detail.</w:t>
      </w:r>
    </w:p>
    <w:p w14:paraId="6E807E85" w14:textId="1728BD24" w:rsidR="000F5C8D" w:rsidRPr="009D0952" w:rsidRDefault="000F5C8D" w:rsidP="000F5C8D">
      <w:pPr>
        <w:pStyle w:val="Heading5"/>
        <w:rPr>
          <w:rFonts w:cs="Arial"/>
          <w:color w:val="auto"/>
        </w:rPr>
      </w:pPr>
      <w:r w:rsidRPr="009D0952">
        <w:rPr>
          <w:rFonts w:cs="Arial"/>
          <w:color w:val="auto"/>
        </w:rPr>
        <w:t>Effort</w:t>
      </w:r>
    </w:p>
    <w:p w14:paraId="40E3C452" w14:textId="632087F8" w:rsidR="003152A3" w:rsidRPr="004D4815" w:rsidRDefault="003152A3" w:rsidP="003152A3">
      <w:pPr>
        <w:rPr>
          <w:rFonts w:cs="Arial"/>
          <w:szCs w:val="28"/>
        </w:rPr>
      </w:pPr>
      <w:r w:rsidRPr="004D4815">
        <w:rPr>
          <w:rFonts w:cs="Arial"/>
          <w:szCs w:val="28"/>
          <w:u w:val="single"/>
        </w:rPr>
        <w:t>Mental</w:t>
      </w:r>
      <w:r w:rsidRPr="004D4815">
        <w:rPr>
          <w:rFonts w:cs="Arial"/>
          <w:szCs w:val="28"/>
        </w:rPr>
        <w:t>:</w:t>
      </w:r>
    </w:p>
    <w:p w14:paraId="720D19DF" w14:textId="10353F45" w:rsidR="003152A3" w:rsidRPr="004D4815" w:rsidRDefault="003152A3" w:rsidP="005E422C">
      <w:pPr>
        <w:pStyle w:val="ListParagraph"/>
        <w:numPr>
          <w:ilvl w:val="0"/>
          <w:numId w:val="31"/>
        </w:numPr>
        <w:rPr>
          <w:rFonts w:cs="Arial"/>
          <w:szCs w:val="28"/>
        </w:rPr>
      </w:pPr>
      <w:r w:rsidRPr="004D4815">
        <w:rPr>
          <w:rFonts w:cs="Arial"/>
          <w:szCs w:val="28"/>
        </w:rPr>
        <w:t>Concentration</w:t>
      </w:r>
      <w:r w:rsidR="00072774" w:rsidRPr="004D4815">
        <w:rPr>
          <w:rFonts w:cs="Arial"/>
          <w:szCs w:val="28"/>
        </w:rPr>
        <w:t xml:space="preserve"> and Focus</w:t>
      </w:r>
      <w:r w:rsidRPr="004D4815">
        <w:rPr>
          <w:rFonts w:cs="Arial"/>
          <w:szCs w:val="28"/>
        </w:rPr>
        <w:t xml:space="preserve"> – </w:t>
      </w:r>
      <w:r w:rsidR="00F22A47" w:rsidRPr="004D4815">
        <w:rPr>
          <w:rFonts w:cs="Arial"/>
          <w:szCs w:val="28"/>
        </w:rPr>
        <w:t>ensures</w:t>
      </w:r>
      <w:r w:rsidRPr="004D4815">
        <w:rPr>
          <w:rFonts w:cs="Arial"/>
          <w:szCs w:val="28"/>
        </w:rPr>
        <w:t xml:space="preserve"> </w:t>
      </w:r>
      <w:r w:rsidR="00072774" w:rsidRPr="004D4815">
        <w:rPr>
          <w:rFonts w:cs="Arial"/>
          <w:szCs w:val="28"/>
        </w:rPr>
        <w:t xml:space="preserve">meticulous </w:t>
      </w:r>
      <w:r w:rsidRPr="004D4815">
        <w:rPr>
          <w:rFonts w:cs="Arial"/>
          <w:szCs w:val="28"/>
        </w:rPr>
        <w:t xml:space="preserve">attention to detail and accuracy </w:t>
      </w:r>
      <w:r w:rsidR="00072774" w:rsidRPr="004D4815">
        <w:rPr>
          <w:rFonts w:cs="Arial"/>
          <w:szCs w:val="28"/>
        </w:rPr>
        <w:t>amidst interruptions</w:t>
      </w:r>
      <w:r w:rsidR="00F22A47" w:rsidRPr="004D4815">
        <w:rPr>
          <w:rFonts w:cs="Arial"/>
          <w:szCs w:val="28"/>
        </w:rPr>
        <w:t>.</w:t>
      </w:r>
      <w:r w:rsidR="00780295" w:rsidRPr="004D4815">
        <w:rPr>
          <w:rFonts w:cs="Arial"/>
          <w:szCs w:val="28"/>
        </w:rPr>
        <w:t xml:space="preserve"> </w:t>
      </w:r>
      <w:r w:rsidR="00F22A47" w:rsidRPr="004D4815">
        <w:rPr>
          <w:rFonts w:cs="Arial"/>
          <w:szCs w:val="28"/>
        </w:rPr>
        <w:t>Shifting</w:t>
      </w:r>
      <w:r w:rsidR="00780295" w:rsidRPr="004D4815">
        <w:rPr>
          <w:rFonts w:cs="Arial"/>
          <w:szCs w:val="28"/>
        </w:rPr>
        <w:t xml:space="preserve"> focus </w:t>
      </w:r>
      <w:r w:rsidR="00F22A47" w:rsidRPr="004D4815">
        <w:rPr>
          <w:rFonts w:cs="Arial"/>
          <w:szCs w:val="28"/>
        </w:rPr>
        <w:t xml:space="preserve">between a multitude of projects with competing deadlines, </w:t>
      </w:r>
      <w:r w:rsidR="00780295" w:rsidRPr="004D4815">
        <w:rPr>
          <w:rFonts w:cs="Arial"/>
          <w:szCs w:val="28"/>
        </w:rPr>
        <w:t>as required</w:t>
      </w:r>
      <w:r w:rsidR="00F22A47" w:rsidRPr="004D4815">
        <w:rPr>
          <w:rFonts w:cs="Arial"/>
          <w:szCs w:val="28"/>
        </w:rPr>
        <w:t>.</w:t>
      </w:r>
    </w:p>
    <w:p w14:paraId="429A8443" w14:textId="3BA9BA69" w:rsidR="00780295" w:rsidRPr="004D4815" w:rsidRDefault="00780295" w:rsidP="005E422C">
      <w:pPr>
        <w:pStyle w:val="ListParagraph"/>
        <w:numPr>
          <w:ilvl w:val="0"/>
          <w:numId w:val="31"/>
        </w:numPr>
        <w:rPr>
          <w:rFonts w:cs="Arial"/>
          <w:szCs w:val="28"/>
        </w:rPr>
      </w:pPr>
      <w:r w:rsidRPr="004D4815">
        <w:rPr>
          <w:rFonts w:cs="Arial"/>
          <w:szCs w:val="28"/>
        </w:rPr>
        <w:t xml:space="preserve">Diplomacy – </w:t>
      </w:r>
      <w:r w:rsidR="00F22A47" w:rsidRPr="004D4815">
        <w:rPr>
          <w:rFonts w:cs="Arial"/>
          <w:szCs w:val="28"/>
        </w:rPr>
        <w:t>manages</w:t>
      </w:r>
      <w:r w:rsidRPr="004D4815">
        <w:rPr>
          <w:rFonts w:cs="Arial"/>
          <w:szCs w:val="28"/>
        </w:rPr>
        <w:t xml:space="preserve"> differing opinions, priorities</w:t>
      </w:r>
      <w:r w:rsidR="000C335E" w:rsidRPr="004D4815">
        <w:rPr>
          <w:rFonts w:cs="Arial"/>
          <w:szCs w:val="28"/>
        </w:rPr>
        <w:t xml:space="preserve">, </w:t>
      </w:r>
      <w:r w:rsidRPr="004D4815">
        <w:rPr>
          <w:rFonts w:cs="Arial"/>
          <w:szCs w:val="28"/>
        </w:rPr>
        <w:t>and direction when developing and maintaining partnerships and agreements, both internally and externally</w:t>
      </w:r>
      <w:r w:rsidR="00F22A47" w:rsidRPr="004D4815">
        <w:rPr>
          <w:rFonts w:cs="Arial"/>
          <w:szCs w:val="28"/>
        </w:rPr>
        <w:t xml:space="preserve">. Uses tact and discretion when communicating projects that cannot move forward </w:t>
      </w:r>
      <w:r w:rsidR="00243F63" w:rsidRPr="004D4815">
        <w:rPr>
          <w:rFonts w:cs="Arial"/>
          <w:szCs w:val="28"/>
        </w:rPr>
        <w:t xml:space="preserve">and other relevant matters </w:t>
      </w:r>
      <w:r w:rsidR="00F22A47" w:rsidRPr="004D4815">
        <w:rPr>
          <w:rFonts w:cs="Arial"/>
          <w:szCs w:val="28"/>
        </w:rPr>
        <w:t>to maintain positive working partnership.</w:t>
      </w:r>
    </w:p>
    <w:p w14:paraId="1824E43E" w14:textId="587EDC63" w:rsidR="00072774" w:rsidRPr="004D4815" w:rsidRDefault="00072774" w:rsidP="005E422C">
      <w:pPr>
        <w:pStyle w:val="ListParagraph"/>
        <w:numPr>
          <w:ilvl w:val="0"/>
          <w:numId w:val="31"/>
        </w:numPr>
        <w:rPr>
          <w:rFonts w:cs="Arial"/>
          <w:szCs w:val="28"/>
        </w:rPr>
      </w:pPr>
      <w:r w:rsidRPr="004D4815">
        <w:rPr>
          <w:rFonts w:cs="Arial"/>
          <w:szCs w:val="28"/>
        </w:rPr>
        <w:t xml:space="preserve">Multi-tasking – </w:t>
      </w:r>
      <w:r w:rsidR="00243F63" w:rsidRPr="004D4815">
        <w:rPr>
          <w:rFonts w:cs="Arial"/>
          <w:szCs w:val="28"/>
        </w:rPr>
        <w:t>advances</w:t>
      </w:r>
      <w:r w:rsidRPr="004D4815">
        <w:rPr>
          <w:rFonts w:cs="Arial"/>
          <w:szCs w:val="28"/>
        </w:rPr>
        <w:t xml:space="preserve"> multiple projects </w:t>
      </w:r>
      <w:r w:rsidR="00243F63" w:rsidRPr="004D4815">
        <w:rPr>
          <w:rFonts w:cs="Arial"/>
          <w:szCs w:val="28"/>
        </w:rPr>
        <w:t>with numerous stakeholders</w:t>
      </w:r>
      <w:r w:rsidRPr="004D4815">
        <w:rPr>
          <w:rFonts w:cs="Arial"/>
          <w:szCs w:val="28"/>
        </w:rPr>
        <w:t xml:space="preserve"> </w:t>
      </w:r>
      <w:r w:rsidR="00243F63" w:rsidRPr="004D4815">
        <w:rPr>
          <w:rFonts w:cs="Arial"/>
          <w:szCs w:val="28"/>
        </w:rPr>
        <w:t>simultaneously while meeting deadlines and managing competing priorities.</w:t>
      </w:r>
    </w:p>
    <w:p w14:paraId="15D9ACAA" w14:textId="1B1E6E67" w:rsidR="00243F63" w:rsidRPr="004D4815" w:rsidRDefault="00243F63" w:rsidP="005E422C">
      <w:pPr>
        <w:pStyle w:val="ListParagraph"/>
        <w:numPr>
          <w:ilvl w:val="0"/>
          <w:numId w:val="31"/>
        </w:numPr>
        <w:rPr>
          <w:rFonts w:cs="Arial"/>
          <w:szCs w:val="28"/>
        </w:rPr>
      </w:pPr>
      <w:r w:rsidRPr="004D4815">
        <w:rPr>
          <w:rFonts w:cs="Arial"/>
          <w:szCs w:val="28"/>
        </w:rPr>
        <w:t>Problem solving – identifies appropriate solutions to issues unique to specific partnerships, pathways or circumstances to present to Dean and Head, Trent University Durham and other University leaders.</w:t>
      </w:r>
    </w:p>
    <w:p w14:paraId="275A4844" w14:textId="1B5903EF" w:rsidR="00072774" w:rsidRPr="004D4815" w:rsidRDefault="00072774" w:rsidP="00072774">
      <w:pPr>
        <w:rPr>
          <w:rFonts w:cs="Arial"/>
          <w:szCs w:val="28"/>
        </w:rPr>
      </w:pPr>
      <w:r w:rsidRPr="004D4815">
        <w:rPr>
          <w:rFonts w:cs="Arial"/>
          <w:szCs w:val="28"/>
          <w:u w:val="single"/>
        </w:rPr>
        <w:t>Physical:</w:t>
      </w:r>
    </w:p>
    <w:p w14:paraId="40F8A651" w14:textId="2ED429A5" w:rsidR="00072774" w:rsidRPr="004D4815" w:rsidRDefault="00072774" w:rsidP="005E422C">
      <w:pPr>
        <w:pStyle w:val="ListParagraph"/>
        <w:numPr>
          <w:ilvl w:val="0"/>
          <w:numId w:val="31"/>
        </w:numPr>
        <w:rPr>
          <w:rFonts w:cs="Arial"/>
          <w:szCs w:val="28"/>
        </w:rPr>
      </w:pPr>
      <w:r w:rsidRPr="004D4815">
        <w:rPr>
          <w:rFonts w:cs="Arial"/>
          <w:szCs w:val="28"/>
        </w:rPr>
        <w:t>Mobility – travel to meetings and events</w:t>
      </w:r>
    </w:p>
    <w:p w14:paraId="1C4E5CAF" w14:textId="5964323A" w:rsidR="000C335E" w:rsidRPr="004D4815" w:rsidRDefault="000C335E" w:rsidP="005E422C">
      <w:pPr>
        <w:pStyle w:val="ListParagraph"/>
        <w:numPr>
          <w:ilvl w:val="0"/>
          <w:numId w:val="31"/>
        </w:numPr>
        <w:rPr>
          <w:rFonts w:cs="Arial"/>
          <w:szCs w:val="28"/>
        </w:rPr>
      </w:pPr>
      <w:r w:rsidRPr="004D4815">
        <w:rPr>
          <w:rFonts w:cs="Arial"/>
          <w:szCs w:val="28"/>
        </w:rPr>
        <w:t>Stationary – sitting for extended periods of time at workstation</w:t>
      </w:r>
    </w:p>
    <w:p w14:paraId="1DAF2762" w14:textId="77777777" w:rsidR="000F5C8D" w:rsidRPr="009D0952" w:rsidRDefault="000F5C8D" w:rsidP="000F5C8D">
      <w:pPr>
        <w:pStyle w:val="ListParagraph"/>
        <w:tabs>
          <w:tab w:val="left" w:pos="720"/>
        </w:tabs>
        <w:spacing w:after="0" w:line="240" w:lineRule="auto"/>
        <w:rPr>
          <w:rFonts w:cs="Arial"/>
          <w:sz w:val="22"/>
          <w:u w:val="single"/>
        </w:rPr>
      </w:pPr>
    </w:p>
    <w:p w14:paraId="3E02300C" w14:textId="5B9586C2" w:rsidR="000F5C8D" w:rsidRPr="009D0952" w:rsidRDefault="000F5C8D" w:rsidP="009D0952">
      <w:pPr>
        <w:pStyle w:val="Heading5"/>
        <w:rPr>
          <w:rFonts w:cs="Arial"/>
          <w:color w:val="auto"/>
          <w:sz w:val="22"/>
        </w:rPr>
      </w:pPr>
      <w:r w:rsidRPr="009D0952">
        <w:rPr>
          <w:rFonts w:cs="Arial"/>
          <w:color w:val="auto"/>
        </w:rPr>
        <w:t>Working Conditions</w:t>
      </w:r>
    </w:p>
    <w:p w14:paraId="0347AE2B" w14:textId="08DBEF63" w:rsidR="00444A64" w:rsidRPr="004D4815" w:rsidRDefault="00444A64" w:rsidP="000F5C8D">
      <w:pPr>
        <w:rPr>
          <w:rFonts w:cs="Arial"/>
          <w:szCs w:val="28"/>
          <w:u w:val="single"/>
        </w:rPr>
      </w:pPr>
      <w:r w:rsidRPr="004D4815">
        <w:rPr>
          <w:rFonts w:cs="Arial"/>
          <w:szCs w:val="28"/>
          <w:u w:val="single"/>
        </w:rPr>
        <w:t>Physical:</w:t>
      </w:r>
    </w:p>
    <w:p w14:paraId="787B6188" w14:textId="425B476F" w:rsidR="00444A64" w:rsidRPr="004D4815" w:rsidRDefault="00444A64" w:rsidP="005E422C">
      <w:pPr>
        <w:pStyle w:val="ListParagraph"/>
        <w:numPr>
          <w:ilvl w:val="0"/>
          <w:numId w:val="31"/>
        </w:numPr>
        <w:rPr>
          <w:rFonts w:cs="Arial"/>
          <w:szCs w:val="28"/>
        </w:rPr>
      </w:pPr>
      <w:r w:rsidRPr="004D4815">
        <w:rPr>
          <w:rFonts w:cs="Arial"/>
          <w:szCs w:val="28"/>
        </w:rPr>
        <w:t>Stationary – sitting for extended periods of time at workstation</w:t>
      </w:r>
    </w:p>
    <w:p w14:paraId="12849DEA" w14:textId="76AC987D" w:rsidR="00780295" w:rsidRPr="004D4815" w:rsidRDefault="00780295" w:rsidP="000F5C8D">
      <w:pPr>
        <w:rPr>
          <w:rFonts w:cs="Arial"/>
          <w:szCs w:val="28"/>
        </w:rPr>
      </w:pPr>
      <w:r w:rsidRPr="004D4815">
        <w:rPr>
          <w:rFonts w:cs="Arial"/>
          <w:szCs w:val="28"/>
          <w:u w:val="single"/>
        </w:rPr>
        <w:t>Psychological</w:t>
      </w:r>
      <w:r w:rsidRPr="004D4815">
        <w:rPr>
          <w:rFonts w:cs="Arial"/>
          <w:szCs w:val="28"/>
        </w:rPr>
        <w:t>:</w:t>
      </w:r>
    </w:p>
    <w:p w14:paraId="30E810AC" w14:textId="3790579E" w:rsidR="00780295" w:rsidRPr="004D4815" w:rsidRDefault="00780295" w:rsidP="005E422C">
      <w:pPr>
        <w:pStyle w:val="ListParagraph"/>
        <w:numPr>
          <w:ilvl w:val="0"/>
          <w:numId w:val="31"/>
        </w:numPr>
        <w:rPr>
          <w:rFonts w:cs="Arial"/>
          <w:szCs w:val="28"/>
        </w:rPr>
      </w:pPr>
      <w:r w:rsidRPr="004D4815">
        <w:rPr>
          <w:rFonts w:cs="Arial"/>
          <w:szCs w:val="28"/>
        </w:rPr>
        <w:t>Limits of control – requirement to rely on internal and external partners</w:t>
      </w:r>
      <w:r w:rsidR="0097756B" w:rsidRPr="004D4815">
        <w:rPr>
          <w:rFonts w:cs="Arial"/>
          <w:szCs w:val="28"/>
        </w:rPr>
        <w:t xml:space="preserve"> to agree on project advancement and goals, to conduct curriculum assessments and draft </w:t>
      </w:r>
      <w:r w:rsidR="0097756B" w:rsidRPr="004D4815">
        <w:rPr>
          <w:rFonts w:cs="Arial"/>
          <w:szCs w:val="28"/>
        </w:rPr>
        <w:lastRenderedPageBreak/>
        <w:t>reviews, and to consider how program requirement changes may impact pathways and partnerships</w:t>
      </w:r>
      <w:r w:rsidR="00243F63" w:rsidRPr="004D4815">
        <w:rPr>
          <w:rFonts w:cs="Arial"/>
          <w:szCs w:val="28"/>
        </w:rPr>
        <w:t>.</w:t>
      </w:r>
    </w:p>
    <w:p w14:paraId="5662E05B" w14:textId="09AA3554" w:rsidR="00780295" w:rsidRPr="004D4815" w:rsidRDefault="00780295" w:rsidP="005E422C">
      <w:pPr>
        <w:pStyle w:val="ListParagraph"/>
        <w:numPr>
          <w:ilvl w:val="0"/>
          <w:numId w:val="31"/>
        </w:numPr>
        <w:rPr>
          <w:rFonts w:cs="Arial"/>
          <w:szCs w:val="28"/>
        </w:rPr>
      </w:pPr>
      <w:r w:rsidRPr="004D4815">
        <w:rPr>
          <w:rFonts w:cs="Arial"/>
          <w:szCs w:val="28"/>
        </w:rPr>
        <w:t xml:space="preserve">Stress – </w:t>
      </w:r>
      <w:r w:rsidR="000C335E" w:rsidRPr="004D4815">
        <w:rPr>
          <w:rFonts w:cs="Arial"/>
          <w:szCs w:val="28"/>
        </w:rPr>
        <w:t xml:space="preserve">balances </w:t>
      </w:r>
      <w:r w:rsidRPr="004D4815">
        <w:rPr>
          <w:rFonts w:cs="Arial"/>
          <w:szCs w:val="28"/>
        </w:rPr>
        <w:t xml:space="preserve">expectations and priorities of internal and external partners, </w:t>
      </w:r>
      <w:r w:rsidR="0097756B" w:rsidRPr="004D4815">
        <w:rPr>
          <w:rFonts w:cs="Arial"/>
          <w:szCs w:val="28"/>
        </w:rPr>
        <w:t>while maintaining positive relationships despite potential differing opinions</w:t>
      </w:r>
      <w:r w:rsidR="00243F63" w:rsidRPr="004D4815">
        <w:rPr>
          <w:rFonts w:cs="Arial"/>
          <w:szCs w:val="28"/>
        </w:rPr>
        <w:t>.</w:t>
      </w:r>
      <w:r w:rsidRPr="004D4815">
        <w:rPr>
          <w:rFonts w:cs="Arial"/>
          <w:szCs w:val="28"/>
        </w:rPr>
        <w:t xml:space="preserve"> </w:t>
      </w:r>
      <w:r w:rsidR="00444A64" w:rsidRPr="004D4815">
        <w:rPr>
          <w:rFonts w:cs="Arial"/>
          <w:szCs w:val="28"/>
        </w:rPr>
        <w:t>Manages high volume of work among multiple projects.</w:t>
      </w:r>
    </w:p>
    <w:p w14:paraId="5EF1374E" w14:textId="69854A34" w:rsidR="00CA2A5E" w:rsidRPr="004D4815" w:rsidRDefault="0097756B" w:rsidP="009D0952">
      <w:pPr>
        <w:pStyle w:val="ListParagraph"/>
        <w:numPr>
          <w:ilvl w:val="0"/>
          <w:numId w:val="31"/>
        </w:numPr>
        <w:rPr>
          <w:rFonts w:cs="Arial"/>
          <w:szCs w:val="28"/>
        </w:rPr>
      </w:pPr>
      <w:r w:rsidRPr="004D4815">
        <w:rPr>
          <w:rFonts w:cs="Arial"/>
          <w:szCs w:val="28"/>
        </w:rPr>
        <w:t>Competing priorities –</w:t>
      </w:r>
      <w:r w:rsidR="000C335E" w:rsidRPr="004D4815">
        <w:rPr>
          <w:rFonts w:cs="Arial"/>
          <w:szCs w:val="28"/>
        </w:rPr>
        <w:t xml:space="preserve"> manages</w:t>
      </w:r>
      <w:r w:rsidRPr="004D4815">
        <w:rPr>
          <w:rFonts w:cs="Arial"/>
          <w:szCs w:val="28"/>
        </w:rPr>
        <w:t xml:space="preserve"> multiple </w:t>
      </w:r>
      <w:r w:rsidR="000C335E" w:rsidRPr="004D4815">
        <w:rPr>
          <w:rFonts w:cs="Arial"/>
          <w:szCs w:val="28"/>
        </w:rPr>
        <w:t>projects</w:t>
      </w:r>
      <w:r w:rsidRPr="004D4815">
        <w:rPr>
          <w:rFonts w:cs="Arial"/>
          <w:szCs w:val="28"/>
        </w:rPr>
        <w:t xml:space="preserve"> while shifting focus between priorities to ensure advancement of all initiatives</w:t>
      </w:r>
      <w:r w:rsidR="00243F63" w:rsidRPr="004D4815">
        <w:rPr>
          <w:rFonts w:cs="Arial"/>
          <w:szCs w:val="28"/>
        </w:rPr>
        <w:t>. Balances</w:t>
      </w:r>
      <w:r w:rsidR="000C335E" w:rsidRPr="004D4815">
        <w:rPr>
          <w:rFonts w:cs="Arial"/>
          <w:szCs w:val="28"/>
        </w:rPr>
        <w:t xml:space="preserve"> a large number of contacts</w:t>
      </w:r>
      <w:r w:rsidR="00243F63" w:rsidRPr="004D4815">
        <w:rPr>
          <w:rFonts w:cs="Arial"/>
          <w:szCs w:val="28"/>
        </w:rPr>
        <w:t xml:space="preserve"> and stakeholders</w:t>
      </w:r>
      <w:r w:rsidR="009D0952" w:rsidRPr="004D4815">
        <w:rPr>
          <w:rFonts w:cs="Arial"/>
          <w:szCs w:val="28"/>
        </w:rPr>
        <w:t xml:space="preserve"> for a multitude of projects</w:t>
      </w:r>
    </w:p>
    <w:sectPr w:rsidR="00CA2A5E" w:rsidRPr="004D4815"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A9A3E" w14:textId="77777777" w:rsidR="00BF76CD" w:rsidRDefault="00BF76CD" w:rsidP="00937CA4">
      <w:pPr>
        <w:spacing w:after="0" w:line="240" w:lineRule="auto"/>
      </w:pPr>
      <w:r>
        <w:separator/>
      </w:r>
    </w:p>
  </w:endnote>
  <w:endnote w:type="continuationSeparator" w:id="0">
    <w:p w14:paraId="21D2F745" w14:textId="77777777" w:rsidR="00BF76CD" w:rsidRDefault="00BF76C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46841FC1" w:rsidR="00243F63" w:rsidRPr="005D63A8" w:rsidRDefault="00243F63"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9D0952" w:rsidRPr="009D0952">
              <w:rPr>
                <w:rFonts w:cs="Arial"/>
                <w:bCs/>
                <w:i/>
                <w:iCs/>
                <w:color w:val="808080" w:themeColor="background1" w:themeShade="80"/>
                <w:sz w:val="18"/>
                <w:szCs w:val="18"/>
              </w:rPr>
              <w:t>A-428 | VIP</w:t>
            </w:r>
            <w:r w:rsidR="004D4815">
              <w:rPr>
                <w:rFonts w:cs="Arial"/>
                <w:bCs/>
                <w:i/>
                <w:iCs/>
                <w:color w:val="808080" w:themeColor="background1" w:themeShade="80"/>
                <w:sz w:val="18"/>
                <w:szCs w:val="18"/>
              </w:rPr>
              <w:t>-</w:t>
            </w:r>
            <w:r w:rsidR="009D0952" w:rsidRPr="009D0952">
              <w:rPr>
                <w:rFonts w:cs="Arial"/>
                <w:bCs/>
                <w:i/>
                <w:iCs/>
                <w:color w:val="808080" w:themeColor="background1" w:themeShade="80"/>
                <w:sz w:val="18"/>
                <w:szCs w:val="18"/>
              </w:rPr>
              <w:t>1694</w:t>
            </w:r>
            <w:r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9D0952">
              <w:rPr>
                <w:rFonts w:cs="Arial"/>
                <w:i/>
                <w:iCs/>
                <w:noProof/>
                <w:color w:val="808080" w:themeColor="background1" w:themeShade="80"/>
                <w:sz w:val="18"/>
                <w:szCs w:val="18"/>
              </w:rPr>
              <w:t>7</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9D0952">
              <w:rPr>
                <w:rFonts w:cs="Arial"/>
                <w:i/>
                <w:iCs/>
                <w:noProof/>
                <w:color w:val="808080" w:themeColor="background1" w:themeShade="80"/>
                <w:sz w:val="18"/>
                <w:szCs w:val="18"/>
              </w:rPr>
              <w:t>7</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w:t>
            </w:r>
            <w:r w:rsidRPr="00AC0F1A">
              <w:rPr>
                <w:rFonts w:cs="Arial"/>
                <w:i/>
                <w:iCs/>
                <w:color w:val="808080" w:themeColor="background1" w:themeShade="80"/>
                <w:sz w:val="18"/>
                <w:szCs w:val="18"/>
              </w:rPr>
              <w:tab/>
              <w:t xml:space="preserve">Last Edited: </w:t>
            </w:r>
            <w:r w:rsidR="009D0952">
              <w:rPr>
                <w:rFonts w:cs="Arial"/>
                <w:i/>
                <w:iCs/>
                <w:color w:val="808080" w:themeColor="background1" w:themeShade="80"/>
                <w:sz w:val="18"/>
                <w:szCs w:val="18"/>
              </w:rPr>
              <w:t>October 5, 2021</w:t>
            </w:r>
          </w:p>
        </w:sdtContent>
      </w:sdt>
    </w:sdtContent>
  </w:sdt>
  <w:p w14:paraId="0D1F1768" w14:textId="77777777" w:rsidR="00243F63" w:rsidRDefault="00243F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243F63" w:rsidRPr="003B48E3" w:rsidRDefault="00243F63" w:rsidP="00582DDD">
    <w:pPr>
      <w:pStyle w:val="Footer"/>
      <w:jc w:val="center"/>
      <w:rPr>
        <w:rFonts w:cs="Arial"/>
        <w:sz w:val="20"/>
        <w:szCs w:val="20"/>
      </w:rPr>
    </w:pPr>
    <w:r w:rsidRPr="003B48E3">
      <w:rPr>
        <w:rFonts w:cs="Arial"/>
        <w:sz w:val="20"/>
        <w:szCs w:val="20"/>
      </w:rPr>
      <w:t xml:space="preserve">Job Number: </w:t>
    </w:r>
    <w:r w:rsidRPr="003B48E3">
      <w:rPr>
        <w:rFonts w:cs="Arial"/>
        <w:sz w:val="20"/>
        <w:szCs w:val="20"/>
      </w:rPr>
      <w:tab/>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t>Last Edited: February 3, 2021</w:t>
    </w:r>
  </w:p>
  <w:p w14:paraId="3DC6EA50" w14:textId="75ED52A0" w:rsidR="00243F63" w:rsidRDefault="00243F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41C62" w14:textId="77777777" w:rsidR="00BF76CD" w:rsidRDefault="00BF76CD" w:rsidP="00937CA4">
      <w:pPr>
        <w:spacing w:after="0" w:line="240" w:lineRule="auto"/>
      </w:pPr>
      <w:r>
        <w:separator/>
      </w:r>
    </w:p>
  </w:footnote>
  <w:footnote w:type="continuationSeparator" w:id="0">
    <w:p w14:paraId="7F6B7A7A" w14:textId="77777777" w:rsidR="00BF76CD" w:rsidRDefault="00BF76C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243F63" w:rsidRDefault="00243F63">
    <w:pPr>
      <w:pStyle w:val="Header"/>
    </w:pPr>
  </w:p>
  <w:p w14:paraId="0C6B2E4F" w14:textId="77777777" w:rsidR="00243F63" w:rsidRDefault="00243F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B31F78"/>
    <w:multiLevelType w:val="hybridMultilevel"/>
    <w:tmpl w:val="1D9C62CE"/>
    <w:lvl w:ilvl="0" w:tplc="D480DD9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1"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21633CC"/>
    <w:multiLevelType w:val="hybridMultilevel"/>
    <w:tmpl w:val="7F78AE72"/>
    <w:lvl w:ilvl="0" w:tplc="33AEECF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5"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7" w15:restartNumberingAfterBreak="0">
    <w:nsid w:val="4B3F6B0D"/>
    <w:multiLevelType w:val="hybridMultilevel"/>
    <w:tmpl w:val="409AB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59D87D0C"/>
    <w:multiLevelType w:val="hybridMultilevel"/>
    <w:tmpl w:val="E9D63902"/>
    <w:lvl w:ilvl="0" w:tplc="BC1649F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6"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609192499">
    <w:abstractNumId w:val="18"/>
  </w:num>
  <w:num w:numId="2" w16cid:durableId="1007631781">
    <w:abstractNumId w:val="8"/>
  </w:num>
  <w:num w:numId="3" w16cid:durableId="2022929865">
    <w:abstractNumId w:val="16"/>
  </w:num>
  <w:num w:numId="4" w16cid:durableId="549609936">
    <w:abstractNumId w:val="14"/>
  </w:num>
  <w:num w:numId="5" w16cid:durableId="830369642">
    <w:abstractNumId w:val="15"/>
  </w:num>
  <w:num w:numId="6" w16cid:durableId="258217804">
    <w:abstractNumId w:val="10"/>
  </w:num>
  <w:num w:numId="7" w16cid:durableId="1045520348">
    <w:abstractNumId w:val="11"/>
  </w:num>
  <w:num w:numId="8" w16cid:durableId="1996377138">
    <w:abstractNumId w:val="23"/>
  </w:num>
  <w:num w:numId="9" w16cid:durableId="759914049">
    <w:abstractNumId w:val="1"/>
  </w:num>
  <w:num w:numId="10" w16cid:durableId="978531392">
    <w:abstractNumId w:val="4"/>
  </w:num>
  <w:num w:numId="11" w16cid:durableId="794761267">
    <w:abstractNumId w:val="27"/>
  </w:num>
  <w:num w:numId="12" w16cid:durableId="1460683614">
    <w:abstractNumId w:val="21"/>
  </w:num>
  <w:num w:numId="13" w16cid:durableId="838038601">
    <w:abstractNumId w:val="31"/>
  </w:num>
  <w:num w:numId="14" w16cid:durableId="1672751586">
    <w:abstractNumId w:val="6"/>
  </w:num>
  <w:num w:numId="15" w16cid:durableId="551619341">
    <w:abstractNumId w:val="3"/>
  </w:num>
  <w:num w:numId="16" w16cid:durableId="1484394503">
    <w:abstractNumId w:val="22"/>
  </w:num>
  <w:num w:numId="17" w16cid:durableId="1480809685">
    <w:abstractNumId w:val="19"/>
  </w:num>
  <w:num w:numId="18" w16cid:durableId="263077898">
    <w:abstractNumId w:val="26"/>
  </w:num>
  <w:num w:numId="19" w16cid:durableId="789861836">
    <w:abstractNumId w:val="2"/>
  </w:num>
  <w:num w:numId="20" w16cid:durableId="1193493790">
    <w:abstractNumId w:val="28"/>
  </w:num>
  <w:num w:numId="21" w16cid:durableId="1040664706">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2368659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0461561">
    <w:abstractNumId w:val="30"/>
  </w:num>
  <w:num w:numId="24" w16cid:durableId="499392577">
    <w:abstractNumId w:val="29"/>
  </w:num>
  <w:num w:numId="25" w16cid:durableId="442770155">
    <w:abstractNumId w:val="9"/>
  </w:num>
  <w:num w:numId="26" w16cid:durableId="1489900069">
    <w:abstractNumId w:val="12"/>
  </w:num>
  <w:num w:numId="27" w16cid:durableId="25176070">
    <w:abstractNumId w:val="24"/>
  </w:num>
  <w:num w:numId="28" w16cid:durableId="139925095">
    <w:abstractNumId w:val="32"/>
  </w:num>
  <w:num w:numId="29" w16cid:durableId="1467623531">
    <w:abstractNumId w:val="7"/>
  </w:num>
  <w:num w:numId="30" w16cid:durableId="35664838">
    <w:abstractNumId w:val="17"/>
  </w:num>
  <w:num w:numId="31" w16cid:durableId="800999378">
    <w:abstractNumId w:val="5"/>
  </w:num>
  <w:num w:numId="32" w16cid:durableId="1319843488">
    <w:abstractNumId w:val="13"/>
  </w:num>
  <w:num w:numId="33" w16cid:durableId="109801796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62D5F"/>
    <w:rsid w:val="00072774"/>
    <w:rsid w:val="000C335E"/>
    <w:rsid w:val="000D32FE"/>
    <w:rsid w:val="000D6BB9"/>
    <w:rsid w:val="000F5C8D"/>
    <w:rsid w:val="00104589"/>
    <w:rsid w:val="00110344"/>
    <w:rsid w:val="0013399E"/>
    <w:rsid w:val="00135D4B"/>
    <w:rsid w:val="0014517E"/>
    <w:rsid w:val="001707AA"/>
    <w:rsid w:val="00174383"/>
    <w:rsid w:val="0017604C"/>
    <w:rsid w:val="00183F8C"/>
    <w:rsid w:val="00190B43"/>
    <w:rsid w:val="001E6A32"/>
    <w:rsid w:val="00242A13"/>
    <w:rsid w:val="00243F63"/>
    <w:rsid w:val="002615EA"/>
    <w:rsid w:val="002618D1"/>
    <w:rsid w:val="002678BA"/>
    <w:rsid w:val="002A22A0"/>
    <w:rsid w:val="00304028"/>
    <w:rsid w:val="003152A3"/>
    <w:rsid w:val="003A4214"/>
    <w:rsid w:val="003B48E3"/>
    <w:rsid w:val="003B7BA5"/>
    <w:rsid w:val="003C2F29"/>
    <w:rsid w:val="00401D0D"/>
    <w:rsid w:val="0040558F"/>
    <w:rsid w:val="0043524C"/>
    <w:rsid w:val="00444A64"/>
    <w:rsid w:val="00446E13"/>
    <w:rsid w:val="00464E65"/>
    <w:rsid w:val="00485C71"/>
    <w:rsid w:val="0049727F"/>
    <w:rsid w:val="004A3B00"/>
    <w:rsid w:val="004D4815"/>
    <w:rsid w:val="004E235F"/>
    <w:rsid w:val="004E43E6"/>
    <w:rsid w:val="00516FED"/>
    <w:rsid w:val="005232FF"/>
    <w:rsid w:val="005340F2"/>
    <w:rsid w:val="00542B5E"/>
    <w:rsid w:val="00553DA3"/>
    <w:rsid w:val="00560DD8"/>
    <w:rsid w:val="00582DDD"/>
    <w:rsid w:val="005919E9"/>
    <w:rsid w:val="005A56CB"/>
    <w:rsid w:val="005D63A8"/>
    <w:rsid w:val="005E422C"/>
    <w:rsid w:val="00622A09"/>
    <w:rsid w:val="00625D1D"/>
    <w:rsid w:val="00631575"/>
    <w:rsid w:val="006320BB"/>
    <w:rsid w:val="00644EFB"/>
    <w:rsid w:val="00663E0B"/>
    <w:rsid w:val="00676849"/>
    <w:rsid w:val="006E6776"/>
    <w:rsid w:val="006F3014"/>
    <w:rsid w:val="00716FA8"/>
    <w:rsid w:val="00726F43"/>
    <w:rsid w:val="00735C4C"/>
    <w:rsid w:val="00737B08"/>
    <w:rsid w:val="00741DDC"/>
    <w:rsid w:val="00780295"/>
    <w:rsid w:val="0079523E"/>
    <w:rsid w:val="007A73FD"/>
    <w:rsid w:val="007B7C5D"/>
    <w:rsid w:val="008252C9"/>
    <w:rsid w:val="00830E66"/>
    <w:rsid w:val="00862C3F"/>
    <w:rsid w:val="008823ED"/>
    <w:rsid w:val="008C2C86"/>
    <w:rsid w:val="008D6C87"/>
    <w:rsid w:val="008E5EBB"/>
    <w:rsid w:val="008F7F83"/>
    <w:rsid w:val="009055DC"/>
    <w:rsid w:val="00937CA4"/>
    <w:rsid w:val="00961622"/>
    <w:rsid w:val="0097756B"/>
    <w:rsid w:val="00990F9E"/>
    <w:rsid w:val="009D0952"/>
    <w:rsid w:val="009D2F9D"/>
    <w:rsid w:val="00A133B8"/>
    <w:rsid w:val="00A36148"/>
    <w:rsid w:val="00A642EF"/>
    <w:rsid w:val="00A72385"/>
    <w:rsid w:val="00A81A6B"/>
    <w:rsid w:val="00A96416"/>
    <w:rsid w:val="00AA03B3"/>
    <w:rsid w:val="00AA7E80"/>
    <w:rsid w:val="00AC0F1A"/>
    <w:rsid w:val="00AE314D"/>
    <w:rsid w:val="00AF1A98"/>
    <w:rsid w:val="00B20DB5"/>
    <w:rsid w:val="00B2457E"/>
    <w:rsid w:val="00B44456"/>
    <w:rsid w:val="00B45D03"/>
    <w:rsid w:val="00B52436"/>
    <w:rsid w:val="00B72998"/>
    <w:rsid w:val="00B7728D"/>
    <w:rsid w:val="00B81258"/>
    <w:rsid w:val="00B878D1"/>
    <w:rsid w:val="00BA7128"/>
    <w:rsid w:val="00BC3FF0"/>
    <w:rsid w:val="00BF76CD"/>
    <w:rsid w:val="00C628B3"/>
    <w:rsid w:val="00C734ED"/>
    <w:rsid w:val="00C76967"/>
    <w:rsid w:val="00C8275E"/>
    <w:rsid w:val="00C96864"/>
    <w:rsid w:val="00CA2A5E"/>
    <w:rsid w:val="00CA40CA"/>
    <w:rsid w:val="00CB3EEC"/>
    <w:rsid w:val="00CE67A1"/>
    <w:rsid w:val="00CE77DE"/>
    <w:rsid w:val="00D268F1"/>
    <w:rsid w:val="00D27B10"/>
    <w:rsid w:val="00DD3A80"/>
    <w:rsid w:val="00DD61CF"/>
    <w:rsid w:val="00DF4C26"/>
    <w:rsid w:val="00E31034"/>
    <w:rsid w:val="00E57153"/>
    <w:rsid w:val="00E759D1"/>
    <w:rsid w:val="00E804DE"/>
    <w:rsid w:val="00E864AC"/>
    <w:rsid w:val="00E947D4"/>
    <w:rsid w:val="00E95B8F"/>
    <w:rsid w:val="00EA4CF6"/>
    <w:rsid w:val="00EA55A2"/>
    <w:rsid w:val="00ED4829"/>
    <w:rsid w:val="00EF0DE7"/>
    <w:rsid w:val="00F01190"/>
    <w:rsid w:val="00F13A95"/>
    <w:rsid w:val="00F22A47"/>
    <w:rsid w:val="00F370F9"/>
    <w:rsid w:val="00F40BBD"/>
    <w:rsid w:val="00F457DC"/>
    <w:rsid w:val="00F657BD"/>
    <w:rsid w:val="00FA63D6"/>
    <w:rsid w:val="00FA70D4"/>
    <w:rsid w:val="00FB38F1"/>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99"/>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C968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8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EF4CF-33D6-4CC1-9363-657E1019A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8</Pages>
  <Words>2331</Words>
  <Characters>13290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18</cp:revision>
  <cp:lastPrinted>2021-02-09T15:38:00Z</cp:lastPrinted>
  <dcterms:created xsi:type="dcterms:W3CDTF">2021-07-08T13:34:00Z</dcterms:created>
  <dcterms:modified xsi:type="dcterms:W3CDTF">2023-07-25T15:07:00Z</dcterms:modified>
</cp:coreProperties>
</file>